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D3" w:rsidRDefault="000700DD">
      <w:pPr>
        <w:jc w:val="center"/>
        <w:rPr>
          <w:rFonts w:ascii="微软雅黑" w:eastAsia="微软雅黑" w:hAnsi="微软雅黑"/>
          <w:color w:val="000000"/>
          <w:sz w:val="25"/>
          <w:szCs w:val="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25"/>
          <w:szCs w:val="33"/>
        </w:rPr>
        <w:t>关于</w:t>
      </w:r>
      <w:r>
        <w:rPr>
          <w:rFonts w:ascii="微软雅黑" w:eastAsia="微软雅黑" w:hAnsi="微软雅黑" w:hint="eastAsia"/>
          <w:color w:val="000000"/>
          <w:sz w:val="25"/>
          <w:szCs w:val="33"/>
        </w:rPr>
        <w:t>2019-2020</w:t>
      </w:r>
      <w:r>
        <w:rPr>
          <w:rFonts w:ascii="微软雅黑" w:eastAsia="微软雅黑" w:hAnsi="微软雅黑" w:hint="eastAsia"/>
          <w:color w:val="000000"/>
          <w:sz w:val="25"/>
          <w:szCs w:val="33"/>
        </w:rPr>
        <w:t>学年第二学期选修</w:t>
      </w:r>
      <w:proofErr w:type="gramStart"/>
      <w:r>
        <w:rPr>
          <w:rFonts w:ascii="微软雅黑" w:eastAsia="微软雅黑" w:hAnsi="微软雅黑" w:hint="eastAsia"/>
          <w:color w:val="000000"/>
          <w:sz w:val="25"/>
          <w:szCs w:val="33"/>
        </w:rPr>
        <w:t>“学堂在线”慕课课程</w:t>
      </w:r>
      <w:proofErr w:type="gramEnd"/>
      <w:r>
        <w:rPr>
          <w:rFonts w:ascii="微软雅黑" w:eastAsia="微软雅黑" w:hAnsi="微软雅黑" w:hint="eastAsia"/>
          <w:color w:val="000000"/>
          <w:sz w:val="25"/>
          <w:szCs w:val="33"/>
        </w:rPr>
        <w:t>的通知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1D40D3" w:rsidRDefault="000700DD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“学堂在线”慕课课程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．选课安排</w:t>
      </w:r>
    </w:p>
    <w:p w:rsidR="001D40D3" w:rsidRDefault="000700DD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1749"/>
        <w:gridCol w:w="1041"/>
        <w:gridCol w:w="1286"/>
        <w:gridCol w:w="1041"/>
        <w:gridCol w:w="687"/>
        <w:gridCol w:w="673"/>
        <w:gridCol w:w="1599"/>
      </w:tblGrid>
      <w:tr w:rsidR="001D40D3">
        <w:trPr>
          <w:trHeight w:val="555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课程名称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授课教师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开课学校</w:t>
            </w:r>
          </w:p>
        </w:tc>
        <w:tc>
          <w:tcPr>
            <w:tcW w:w="10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职称</w:t>
            </w:r>
          </w:p>
        </w:tc>
        <w:tc>
          <w:tcPr>
            <w:tcW w:w="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学分</w:t>
            </w:r>
          </w:p>
        </w:tc>
        <w:tc>
          <w:tcPr>
            <w:tcW w:w="6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学时</w:t>
            </w:r>
          </w:p>
        </w:tc>
        <w:tc>
          <w:tcPr>
            <w:tcW w:w="15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3"/>
              </w:rPr>
              <w:t>课程类别</w:t>
            </w:r>
          </w:p>
        </w:tc>
      </w:tr>
      <w:tr w:rsidR="001D40D3">
        <w:trPr>
          <w:trHeight w:val="64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身边的营养学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许雅君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  <w:tr w:rsidR="001D40D3">
        <w:trPr>
          <w:trHeight w:val="27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走进中华优秀传统文化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张亮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 w:val="24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1D40D3">
        <w:trPr>
          <w:trHeight w:val="97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现代生活美学——花香茶之道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刘惠芬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清华大学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艺术体育类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生活中的物理学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张伟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暨南大学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自然科学类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民法与生活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钟瑞栋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暨南大学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21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音乐与健康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王蕾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宁波大学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美育类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大国航母与舰载机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岳奎志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中国人民解放军海军航空大学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人文社科类</w:t>
            </w:r>
          </w:p>
        </w:tc>
      </w:tr>
      <w:tr w:rsidR="001D40D3">
        <w:trPr>
          <w:trHeight w:val="465"/>
        </w:trPr>
        <w:tc>
          <w:tcPr>
            <w:tcW w:w="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widowControl/>
              <w:spacing w:before="100" w:beforeAutospacing="1" w:after="210"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互联网思维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朱岩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清华大学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教授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D40D3" w:rsidRDefault="000700DD">
            <w:pPr>
              <w:jc w:val="center"/>
              <w:rPr>
                <w:rFonts w:ascii="华文细黑" w:eastAsia="华文细黑" w:hAnsi="华文细黑" w:cs="宋体"/>
                <w:sz w:val="20"/>
                <w:szCs w:val="20"/>
              </w:rPr>
            </w:pPr>
            <w:r>
              <w:rPr>
                <w:rFonts w:ascii="华文细黑" w:eastAsia="华文细黑" w:hAnsi="华文细黑" w:hint="eastAsia"/>
                <w:sz w:val="20"/>
                <w:szCs w:val="20"/>
              </w:rPr>
              <w:t>经济管理类</w:t>
            </w:r>
          </w:p>
        </w:tc>
      </w:tr>
    </w:tbl>
    <w:p w:rsidR="001D40D3" w:rsidRDefault="000700D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（注：选课前可登录网址</w:t>
      </w:r>
      <w:hyperlink r:id="rId5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https://next.xuetangx.com/</w:t>
        </w:r>
      </w:hyperlink>
      <w:r>
        <w:rPr>
          <w:rFonts w:ascii="宋体" w:eastAsia="宋体" w:hAnsi="宋体" w:cs="宋体" w:hint="eastAsia"/>
          <w:color w:val="333333"/>
          <w:kern w:val="0"/>
          <w:szCs w:val="21"/>
        </w:rPr>
        <w:t>浏览相应课程以确定是否为自己所喜欢的课）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（二）选课范围：</w:t>
      </w:r>
    </w:p>
    <w:p w:rsidR="001D40D3" w:rsidRDefault="000700DD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http://jwc-publish.jwc.nchu.edu.cn/jsxsd/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），在“类型”选择“学生”身份登陆，初始密码是“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Nchu</w:t>
      </w:r>
      <w:proofErr w:type="spell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+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学生身份证后六位，登陆后点击主页“选课中心”选课下的“通识教育选修课”选课。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选课时间：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17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23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2019-2020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学年第二学期通识教育选修课选课通知》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（一）“学堂学分课”课程学习、考试时间：</w:t>
      </w:r>
    </w:p>
    <w:p w:rsidR="001D40D3" w:rsidRDefault="000700D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开放时间段内自行安排完成课程学习，开放时间为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D40D3" w:rsidRDefault="000700DD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已选定课程的学生在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日开课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后登陆“南昌航空大学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雨课堂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”网站（网址</w:t>
      </w:r>
      <w:hyperlink r:id="rId6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https://nchkdx.yuketang.cn</w:t>
        </w:r>
      </w:hyperlink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）学生根据学校选定的学分课程清单（学生需严格按我校选课系统选定课程进行学习）。建议你每天访问“南昌航空大学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雨课堂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”，及时了解所选课程的动态，积极参与学习，自主安排在线课程的学习。在线课程学习一般包括课程视频观看、在线测验、学习讨论等环节。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 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身份绑定及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登陆流程：</w:t>
      </w:r>
      <w:bookmarkStart w:id="1" w:name="_Toc18429682"/>
      <w:bookmarkStart w:id="2" w:name="_Toc25743418"/>
    </w:p>
    <w:bookmarkEnd w:id="1"/>
    <w:bookmarkEnd w:id="2"/>
    <w:p w:rsidR="001D40D3" w:rsidRDefault="000700DD" w:rsidP="000700DD">
      <w:pPr>
        <w:ind w:firstLineChars="177" w:firstLine="372"/>
      </w:pPr>
      <w:r>
        <w:rPr>
          <w:rFonts w:hint="eastAsia"/>
        </w:rPr>
        <w:t>身份绑定流程：打开</w:t>
      </w:r>
      <w:proofErr w:type="gramStart"/>
      <w:r>
        <w:rPr>
          <w:rFonts w:hint="eastAsia"/>
        </w:rPr>
        <w:t>手机微信</w:t>
      </w:r>
      <w:proofErr w:type="gramEnd"/>
      <w:r>
        <w:rPr>
          <w:rFonts w:hint="eastAsia"/>
        </w:rPr>
        <w:t>-</w:t>
      </w:r>
      <w:r>
        <w:rPr>
          <w:rFonts w:hint="eastAsia"/>
        </w:rPr>
        <w:t>进入雨课堂公众号</w:t>
      </w:r>
      <w:r>
        <w:rPr>
          <w:rFonts w:hint="eastAsia"/>
        </w:rPr>
        <w:t>-</w:t>
      </w:r>
      <w:r>
        <w:rPr>
          <w:rFonts w:hint="eastAsia"/>
        </w:rPr>
        <w:t>点击更多</w:t>
      </w:r>
      <w:r>
        <w:rPr>
          <w:rFonts w:hint="eastAsia"/>
        </w:rPr>
        <w:t>-</w:t>
      </w:r>
      <w:r>
        <w:rPr>
          <w:rFonts w:hint="eastAsia"/>
        </w:rPr>
        <w:t>身份绑定</w:t>
      </w:r>
      <w:r>
        <w:rPr>
          <w:rFonts w:hint="eastAsia"/>
        </w:rPr>
        <w:t>-</w:t>
      </w:r>
      <w:r>
        <w:rPr>
          <w:rFonts w:hint="eastAsia"/>
        </w:rPr>
        <w:t>选择所属学校</w:t>
      </w:r>
      <w:r>
        <w:rPr>
          <w:rFonts w:hint="eastAsia"/>
        </w:rPr>
        <w:t>-</w:t>
      </w:r>
      <w:r>
        <w:rPr>
          <w:rFonts w:hint="eastAsia"/>
        </w:rPr>
        <w:t>按页面提示输入账号密码完成绑定。（注意：账号为：学号，密码：学号后六位），认证通过后系统会为您同步校内个人信息及开课数据。</w:t>
      </w:r>
    </w:p>
    <w:p w:rsidR="001D40D3" w:rsidRDefault="000700D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613275" cy="2435860"/>
            <wp:effectExtent l="0" t="0" r="15875" b="2540"/>
            <wp:docPr id="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2833" cy="24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pStyle w:val="2"/>
        <w:ind w:firstLineChars="200" w:firstLine="420"/>
        <w:rPr>
          <w:rFonts w:ascii="黑体" w:hAnsi="黑体"/>
        </w:rPr>
      </w:pPr>
      <w:bookmarkStart w:id="3" w:name="_Toc25743419"/>
      <w:bookmarkStart w:id="4" w:name="_Toc18429683"/>
      <w:r>
        <w:rPr>
          <w:rFonts w:ascii="黑体" w:hAnsi="黑体" w:hint="eastAsia"/>
        </w:rPr>
        <w:t>登录</w:t>
      </w:r>
      <w:bookmarkEnd w:id="3"/>
      <w:bookmarkEnd w:id="4"/>
      <w:r>
        <w:rPr>
          <w:rFonts w:ascii="黑体" w:hAnsi="黑体" w:hint="eastAsia"/>
        </w:rPr>
        <w:t>流程</w:t>
      </w:r>
    </w:p>
    <w:p w:rsidR="001D40D3" w:rsidRDefault="000700DD" w:rsidP="000700DD">
      <w:pPr>
        <w:ind w:firstLineChars="177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提供拥有独立域名的</w:t>
      </w:r>
      <w:r>
        <w:rPr>
          <w:rFonts w:ascii="Times New Roman" w:hAnsi="Times New Roman" w:cs="Times New Roman" w:hint="eastAsia"/>
        </w:rPr>
        <w:t>网站</w:t>
      </w:r>
      <w:r>
        <w:rPr>
          <w:rFonts w:ascii="Times New Roman" w:hAnsi="Times New Roman" w:cs="Times New Roman" w:hint="eastAsia"/>
        </w:rPr>
        <w:t>，访问地址</w:t>
      </w:r>
      <w:hyperlink r:id="rId8" w:history="1">
        <w:r>
          <w:rPr>
            <w:rStyle w:val="a4"/>
            <w:rFonts w:ascii="宋体" w:eastAsia="宋体" w:hAnsi="宋体" w:cs="宋体"/>
            <w:sz w:val="24"/>
            <w:szCs w:val="24"/>
          </w:rPr>
          <w:t>https://nchkdx.yuketang.cn</w:t>
        </w:r>
      </w:hyperlink>
    </w:p>
    <w:p w:rsidR="001D40D3" w:rsidRDefault="000700DD">
      <w:pPr>
        <w:jc w:val="center"/>
      </w:pPr>
      <w:r>
        <w:rPr>
          <w:noProof/>
        </w:rPr>
        <w:drawing>
          <wp:inline distT="0" distB="0" distL="114300" distR="114300">
            <wp:extent cx="5270500" cy="2382520"/>
            <wp:effectExtent l="0" t="0" r="6350" b="1778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 w:rsidP="000700DD">
      <w:pPr>
        <w:ind w:firstLineChars="177" w:firstLine="372"/>
      </w:pPr>
      <w:r>
        <w:rPr>
          <w:rFonts w:hint="eastAsia"/>
        </w:rPr>
        <w:t>网页</w:t>
      </w:r>
      <w:proofErr w:type="gramStart"/>
      <w:r>
        <w:rPr>
          <w:rFonts w:hint="eastAsia"/>
        </w:rPr>
        <w:t>端暂只</w:t>
      </w:r>
      <w:proofErr w:type="gramEnd"/>
      <w:r>
        <w:rPr>
          <w:rFonts w:hint="eastAsia"/>
        </w:rPr>
        <w:t>支持“微信扫码登录”：</w:t>
      </w:r>
    </w:p>
    <w:p w:rsidR="001D40D3" w:rsidRDefault="000700DD">
      <w:pPr>
        <w:pStyle w:val="a5"/>
        <w:ind w:left="426"/>
        <w:jc w:val="left"/>
      </w:pPr>
      <w:proofErr w:type="gramStart"/>
      <w:r>
        <w:t>微信扫码</w:t>
      </w:r>
      <w:proofErr w:type="gramEnd"/>
      <w:r>
        <w:t>登录</w:t>
      </w:r>
      <w:r>
        <w:rPr>
          <w:rFonts w:hint="eastAsia"/>
        </w:rPr>
        <w:t>：</w:t>
      </w:r>
      <w:proofErr w:type="gramStart"/>
      <w:r>
        <w:rPr>
          <w:rFonts w:hint="eastAsia"/>
        </w:rPr>
        <w:t>用</w:t>
      </w:r>
      <w:r>
        <w:t>微信绑定</w:t>
      </w:r>
      <w:proofErr w:type="gramEnd"/>
      <w:r>
        <w:t>校内</w:t>
      </w:r>
      <w:r>
        <w:rPr>
          <w:rFonts w:hint="eastAsia"/>
        </w:rPr>
        <w:t>学号</w:t>
      </w:r>
      <w:r>
        <w:t>。绑定成功后，</w:t>
      </w:r>
      <w:proofErr w:type="gramStart"/>
      <w:r>
        <w:t>微信扫码即</w:t>
      </w:r>
      <w:proofErr w:type="gramEnd"/>
      <w:r>
        <w:t>可登录。身份绑定说明见</w:t>
      </w:r>
      <w:r>
        <w:rPr>
          <w:rFonts w:hint="eastAsia"/>
        </w:rPr>
        <w:t>“</w:t>
      </w:r>
      <w:r>
        <w:rPr>
          <w:rFonts w:ascii="黑体" w:eastAsia="黑体" w:hAnsi="黑体"/>
        </w:rPr>
        <w:t>1.</w:t>
      </w:r>
      <w:r>
        <w:rPr>
          <w:rFonts w:ascii="黑体" w:eastAsia="黑体" w:hAnsi="黑体" w:hint="eastAsia"/>
        </w:rPr>
        <w:t>1</w:t>
      </w:r>
      <w:r>
        <w:rPr>
          <w:rFonts w:hint="eastAsia"/>
        </w:rPr>
        <w:t>身份绑定”</w:t>
      </w:r>
      <w:r>
        <w:t>。</w:t>
      </w: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1D40D3">
      <w:pPr>
        <w:pStyle w:val="a5"/>
        <w:ind w:left="426" w:firstLineChars="0" w:firstLine="0"/>
        <w:jc w:val="center"/>
        <w:rPr>
          <w:rFonts w:ascii="宋体" w:eastAsia="宋体" w:hAnsi="宋体" w:cs="宋体"/>
          <w:sz w:val="24"/>
          <w:szCs w:val="24"/>
        </w:rPr>
      </w:pPr>
    </w:p>
    <w:p w:rsidR="001D40D3" w:rsidRDefault="000700DD">
      <w:pPr>
        <w:pStyle w:val="a5"/>
        <w:ind w:left="426" w:firstLineChars="0" w:firstLine="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cs="宋体" w:hint="eastAsia"/>
          <w:sz w:val="24"/>
          <w:szCs w:val="24"/>
        </w:rPr>
        <w:t>、手机端</w:t>
      </w:r>
    </w:p>
    <w:p w:rsidR="001D40D3" w:rsidRDefault="000700DD">
      <w:pPr>
        <w:pStyle w:val="a5"/>
        <w:ind w:left="426" w:firstLineChars="0" w:firstLine="0"/>
        <w:jc w:val="center"/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2019300" cy="2019300"/>
            <wp:effectExtent l="0" t="0" r="0" b="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pStyle w:val="a5"/>
        <w:ind w:left="426" w:firstLineChars="0" w:firstLine="0"/>
        <w:jc w:val="center"/>
      </w:pPr>
      <w:r>
        <w:rPr>
          <w:rFonts w:hint="eastAsia"/>
        </w:rPr>
        <w:t>下载学堂云</w:t>
      </w:r>
      <w:r>
        <w:rPr>
          <w:rFonts w:hint="eastAsia"/>
        </w:rPr>
        <w:t>APP</w:t>
      </w:r>
    </w:p>
    <w:p w:rsidR="001D40D3" w:rsidRDefault="000700DD" w:rsidP="000700DD">
      <w:pPr>
        <w:pStyle w:val="a5"/>
        <w:spacing w:line="360" w:lineRule="auto"/>
        <w:ind w:firstLineChars="152" w:firstLine="36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学堂云</w:t>
      </w:r>
      <w:r>
        <w:rPr>
          <w:rFonts w:ascii="宋体" w:eastAsia="宋体" w:hAnsi="宋体"/>
          <w:sz w:val="24"/>
          <w:szCs w:val="24"/>
        </w:rPr>
        <w:t>APP</w:t>
      </w:r>
      <w:r>
        <w:rPr>
          <w:rFonts w:ascii="宋体" w:eastAsia="宋体" w:hAnsi="宋体" w:hint="eastAsia"/>
          <w:sz w:val="24"/>
          <w:szCs w:val="24"/>
        </w:rPr>
        <w:t>需要</w:t>
      </w:r>
      <w:proofErr w:type="gramStart"/>
      <w:r>
        <w:rPr>
          <w:rFonts w:ascii="宋体" w:eastAsia="宋体" w:hAnsi="宋体" w:hint="eastAsia"/>
          <w:sz w:val="24"/>
          <w:szCs w:val="24"/>
        </w:rPr>
        <w:t>使用</w:t>
      </w:r>
      <w:r>
        <w:rPr>
          <w:rFonts w:ascii="宋体" w:eastAsia="宋体" w:hAnsi="宋体" w:hint="eastAsia"/>
          <w:b/>
          <w:bCs/>
          <w:sz w:val="24"/>
          <w:szCs w:val="24"/>
        </w:rPr>
        <w:t>微信关联</w:t>
      </w:r>
      <w:proofErr w:type="gramEnd"/>
      <w:r>
        <w:rPr>
          <w:rFonts w:ascii="宋体" w:eastAsia="宋体" w:hAnsi="宋体" w:hint="eastAsia"/>
          <w:sz w:val="24"/>
          <w:szCs w:val="24"/>
        </w:rPr>
        <w:t>登录，点击“微信登录”，选择你正在使用</w:t>
      </w:r>
      <w:proofErr w:type="gramStart"/>
      <w:r>
        <w:rPr>
          <w:rFonts w:ascii="宋体" w:eastAsia="宋体" w:hAnsi="宋体" w:hint="eastAsia"/>
          <w:sz w:val="24"/>
          <w:szCs w:val="24"/>
        </w:rPr>
        <w:t>的微信打开</w:t>
      </w:r>
      <w:proofErr w:type="gramEnd"/>
      <w:r>
        <w:rPr>
          <w:rFonts w:ascii="宋体" w:eastAsia="宋体" w:hAnsi="宋体" w:hint="eastAsia"/>
          <w:sz w:val="24"/>
          <w:szCs w:val="24"/>
        </w:rPr>
        <w:t>。</w:t>
      </w:r>
    </w:p>
    <w:p w:rsidR="001D40D3" w:rsidRDefault="000700DD">
      <w:pPr>
        <w:pStyle w:val="a5"/>
        <w:spacing w:line="360" w:lineRule="auto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1219200" cy="25285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0591" cy="255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0470" cy="2531745"/>
            <wp:effectExtent l="0" t="0" r="1778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6394" cy="256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D3" w:rsidRDefault="000700DD">
      <w:pPr>
        <w:pStyle w:val="a5"/>
        <w:spacing w:line="360" w:lineRule="auto"/>
        <w:ind w:firstLineChars="177" w:firstLine="42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第一次使用</w:t>
      </w:r>
      <w:r>
        <w:rPr>
          <w:rFonts w:ascii="宋体" w:eastAsia="宋体" w:hAnsi="宋体" w:hint="eastAsia"/>
          <w:sz w:val="24"/>
          <w:szCs w:val="24"/>
        </w:rPr>
        <w:t>，你需要绑定学校才能开始课程学习。选择你的学校，输入账号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密码完成绑定。（注意：账号为：学号，密码：学号后六位），支持快速搜索。</w:t>
      </w:r>
    </w:p>
    <w:p w:rsidR="001D40D3" w:rsidRDefault="000700DD">
      <w:pPr>
        <w:pStyle w:val="a5"/>
        <w:spacing w:line="360" w:lineRule="auto"/>
        <w:ind w:left="720" w:firstLineChars="0" w:firstLine="0"/>
        <w:jc w:val="center"/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1250950" cy="2593975"/>
            <wp:effectExtent l="0" t="0" r="635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635" cy="26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D3" w:rsidRDefault="000700DD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认定课程学分。</w:t>
      </w:r>
    </w:p>
    <w:p w:rsidR="001D40D3" w:rsidRDefault="000700DD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考核标准：课程视频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40%+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讨论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10%+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10%+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考试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40%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D40D3" w:rsidRDefault="000700DD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四．学生系统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操作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手册请见附件。</w:t>
      </w:r>
    </w:p>
    <w:p w:rsidR="001D40D3" w:rsidRDefault="001D40D3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1D40D3" w:rsidRDefault="000700DD">
      <w:pPr>
        <w:widowControl/>
        <w:spacing w:before="100" w:beforeAutospacing="1" w:after="21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：南昌航空大学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春季学堂学分课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网页版学生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学习手册</w:t>
      </w:r>
    </w:p>
    <w:p w:rsidR="001D40D3" w:rsidRDefault="000700DD">
      <w:pPr>
        <w:widowControl/>
        <w:spacing w:before="100" w:beforeAutospacing="1" w:after="210" w:line="24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：南昌航空大学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春季学堂学分课客户端学生学习手册</w:t>
      </w:r>
    </w:p>
    <w:p w:rsidR="001D40D3" w:rsidRDefault="001D40D3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1D40D3" w:rsidRDefault="000700DD">
      <w:pPr>
        <w:widowControl/>
        <w:spacing w:before="100" w:beforeAutospacing="1" w:after="210" w:line="435" w:lineRule="atLeast"/>
        <w:ind w:firstLineChars="2450" w:firstLine="58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教务处</w:t>
      </w:r>
    </w:p>
    <w:p w:rsidR="001D40D3" w:rsidRDefault="000700DD">
      <w:pPr>
        <w:widowControl/>
        <w:spacing w:before="100" w:beforeAutospacing="1" w:after="210" w:line="480" w:lineRule="auto"/>
        <w:ind w:firstLineChars="1500" w:firstLine="360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 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1D40D3" w:rsidRDefault="001D40D3">
      <w:pPr>
        <w:jc w:val="left"/>
        <w:rPr>
          <w:sz w:val="11"/>
        </w:rPr>
      </w:pPr>
    </w:p>
    <w:sectPr w:rsidR="001D40D3" w:rsidSect="001D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12E3"/>
    <w:rsid w:val="000700DD"/>
    <w:rsid w:val="001D40D3"/>
    <w:rsid w:val="0023294C"/>
    <w:rsid w:val="0046207C"/>
    <w:rsid w:val="004712E3"/>
    <w:rsid w:val="006B03F3"/>
    <w:rsid w:val="009B43ED"/>
    <w:rsid w:val="34BC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1D40D3"/>
    <w:pPr>
      <w:keepNext/>
      <w:keepLines/>
      <w:spacing w:before="120" w:after="120" w:line="415" w:lineRule="auto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40D3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1D40D3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1D40D3"/>
    <w:rPr>
      <w:sz w:val="18"/>
      <w:szCs w:val="18"/>
    </w:rPr>
  </w:style>
  <w:style w:type="paragraph" w:styleId="a5">
    <w:name w:val="List Paragraph"/>
    <w:basedOn w:val="a"/>
    <w:uiPriority w:val="34"/>
    <w:qFormat/>
    <w:rsid w:val="001D40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kdx.yuketang.cn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chkdx.yuketang.cn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next.xuetangx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277</Words>
  <Characters>1581</Characters>
  <Application>Microsoft Office Word</Application>
  <DocSecurity>0</DocSecurity>
  <Lines>13</Lines>
  <Paragraphs>3</Paragraphs>
  <ScaleCrop>false</ScaleCrop>
  <Company> 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xw</cp:lastModifiedBy>
  <cp:revision>2</cp:revision>
  <dcterms:created xsi:type="dcterms:W3CDTF">2020-02-12T08:53:00Z</dcterms:created>
  <dcterms:modified xsi:type="dcterms:W3CDTF">2020-02-13T02:24:00Z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