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5A" w:rsidRPr="00583CD3" w:rsidRDefault="00726F5A" w:rsidP="00726F5A">
      <w:pPr>
        <w:snapToGrid w:val="0"/>
        <w:jc w:val="center"/>
        <w:rPr>
          <w:rFonts w:ascii="楷体" w:eastAsia="楷体" w:hAnsi="楷体"/>
          <w:b/>
          <w:color w:val="FF0000"/>
          <w:spacing w:val="-60"/>
          <w:sz w:val="94"/>
          <w:szCs w:val="160"/>
        </w:rPr>
      </w:pPr>
      <w:r w:rsidRPr="00583CD3">
        <w:rPr>
          <w:rFonts w:ascii="楷体" w:eastAsia="楷体" w:hAnsi="楷体" w:hint="eastAsia"/>
          <w:b/>
          <w:color w:val="FF0000"/>
          <w:spacing w:val="-60"/>
          <w:sz w:val="94"/>
          <w:szCs w:val="160"/>
        </w:rPr>
        <w:t>南昌航空大学教务处</w:t>
      </w:r>
    </w:p>
    <w:p w:rsidR="00726F5A" w:rsidRDefault="00AA1DD6" w:rsidP="00726F5A">
      <w:pPr>
        <w:snapToGrid w:val="0"/>
        <w:spacing w:line="240" w:lineRule="exact"/>
        <w:rPr>
          <w:rFonts w:ascii="方正小标宋简体" w:eastAsia="方正小标宋简体" w:hAnsi="黑体"/>
          <w:b/>
          <w:sz w:val="28"/>
          <w:szCs w:val="44"/>
        </w:rPr>
      </w:pPr>
      <w:r w:rsidRPr="00AA1DD6">
        <w:rPr>
          <w:rFonts w:ascii="Calibri" w:hAnsi="Calibri"/>
          <w:noProof/>
          <w:szCs w:val="22"/>
        </w:rPr>
        <w:pict>
          <v:line id="直接连接符 1" o:spid="_x0000_s1026" style="position:absolute;left:0;text-align:left;z-index:251660288;visibility:visible" from="0,2.25pt" to="415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" strokecolor="red" strokeweight="2.5pt"/>
        </w:pict>
      </w:r>
      <w:r w:rsidR="00726F5A">
        <w:rPr>
          <w:rFonts w:ascii="方正小标宋简体" w:eastAsia="方正小标宋简体" w:hAnsi="黑体" w:hint="eastAsia"/>
          <w:b/>
          <w:sz w:val="28"/>
          <w:szCs w:val="44"/>
        </w:rPr>
        <w:t xml:space="preserve">     </w:t>
      </w:r>
    </w:p>
    <w:p w:rsidR="00575B47" w:rsidRDefault="00575B47" w:rsidP="00575B47">
      <w:pPr>
        <w:jc w:val="center"/>
        <w:rPr>
          <w:rFonts w:ascii="PMingLiU" w:hAnsi="PMingLiU" w:cs="Lucida Sans Unicode"/>
          <w:b/>
          <w:bCs/>
          <w:color w:val="333333"/>
          <w:kern w:val="36"/>
          <w:sz w:val="32"/>
          <w:szCs w:val="48"/>
        </w:rPr>
      </w:pPr>
      <w:r w:rsidRPr="00575B47">
        <w:rPr>
          <w:rFonts w:ascii="PMingLiU" w:eastAsia="PMingLiU" w:hAnsi="PMingLiU" w:cs="Lucida Sans Unicode" w:hint="eastAsia"/>
          <w:b/>
          <w:bCs/>
          <w:color w:val="333333"/>
          <w:kern w:val="36"/>
          <w:sz w:val="32"/>
          <w:szCs w:val="48"/>
        </w:rPr>
        <w:t>关于公布</w:t>
      </w:r>
      <w:r w:rsidR="00285720">
        <w:rPr>
          <w:rFonts w:ascii="PMingLiU" w:hAnsi="PMingLiU" w:cs="Lucida Sans Unicode" w:hint="eastAsia"/>
          <w:b/>
          <w:bCs/>
          <w:color w:val="333333"/>
          <w:kern w:val="36"/>
          <w:sz w:val="32"/>
          <w:szCs w:val="48"/>
        </w:rPr>
        <w:t>学生</w:t>
      </w:r>
      <w:r>
        <w:rPr>
          <w:rFonts w:ascii="PMingLiU" w:hAnsi="PMingLiU" w:cs="Lucida Sans Unicode" w:hint="eastAsia"/>
          <w:b/>
          <w:bCs/>
          <w:color w:val="333333"/>
          <w:kern w:val="36"/>
          <w:sz w:val="32"/>
          <w:szCs w:val="48"/>
        </w:rPr>
        <w:t>返校</w:t>
      </w:r>
      <w:r w:rsidR="00285720">
        <w:rPr>
          <w:rFonts w:ascii="PMingLiU" w:hAnsi="PMingLiU" w:cs="Lucida Sans Unicode" w:hint="eastAsia"/>
          <w:b/>
          <w:bCs/>
          <w:color w:val="333333"/>
          <w:kern w:val="36"/>
          <w:sz w:val="32"/>
          <w:szCs w:val="48"/>
        </w:rPr>
        <w:t>后“网格化课堂教学”</w:t>
      </w:r>
      <w:r w:rsidRPr="00575B47">
        <w:rPr>
          <w:rFonts w:ascii="PMingLiU" w:eastAsia="PMingLiU" w:hAnsi="PMingLiU" w:cs="Lucida Sans Unicode" w:hint="eastAsia"/>
          <w:b/>
          <w:bCs/>
          <w:color w:val="333333"/>
          <w:kern w:val="36"/>
          <w:sz w:val="32"/>
          <w:szCs w:val="48"/>
        </w:rPr>
        <w:t>课表的通知</w:t>
      </w:r>
    </w:p>
    <w:p w:rsidR="00575B47" w:rsidRDefault="00575B47" w:rsidP="00575B47">
      <w:pPr>
        <w:wordWrap w:val="0"/>
        <w:rPr>
          <w:rFonts w:ascii="等线" w:eastAsia="等线" w:hAnsi="Lucida Sans Unicode" w:cs="Lucida Sans Unicode"/>
          <w:color w:val="333333"/>
          <w:szCs w:val="21"/>
        </w:rPr>
      </w:pPr>
    </w:p>
    <w:p w:rsidR="00575B47" w:rsidRDefault="00575B47" w:rsidP="0036568D">
      <w:pPr>
        <w:spacing w:line="480" w:lineRule="exact"/>
        <w:rPr>
          <w:rFonts w:ascii="等线" w:eastAsia="等线" w:hAnsi="Lucida Sans Unicode" w:cs="Lucida Sans Unicode"/>
          <w:color w:val="333333"/>
          <w:szCs w:val="21"/>
        </w:rPr>
      </w:pPr>
      <w:bookmarkStart w:id="0" w:name="OLE_LINK1"/>
      <w:r>
        <w:rPr>
          <w:rFonts w:cs="Lucida Sans Unicode" w:hint="eastAsia"/>
          <w:color w:val="333333"/>
          <w:sz w:val="28"/>
          <w:szCs w:val="28"/>
        </w:rPr>
        <w:t>各学院：</w:t>
      </w:r>
    </w:p>
    <w:p w:rsidR="003C5A2F" w:rsidRDefault="00575B47" w:rsidP="0036568D">
      <w:pPr>
        <w:spacing w:line="480" w:lineRule="exact"/>
        <w:ind w:firstLine="560"/>
        <w:rPr>
          <w:rFonts w:cs="Lucida Sans Unicode"/>
          <w:color w:val="333333"/>
          <w:sz w:val="28"/>
          <w:szCs w:val="28"/>
        </w:rPr>
      </w:pPr>
      <w:r>
        <w:rPr>
          <w:rFonts w:cs="Lucida Sans Unicode" w:hint="eastAsia"/>
          <w:color w:val="333333"/>
          <w:sz w:val="28"/>
          <w:szCs w:val="28"/>
        </w:rPr>
        <w:t>根据</w:t>
      </w:r>
      <w:r w:rsidR="00285720">
        <w:rPr>
          <w:rFonts w:cs="Lucida Sans Unicode" w:hint="eastAsia"/>
          <w:color w:val="333333"/>
          <w:sz w:val="28"/>
          <w:szCs w:val="28"/>
        </w:rPr>
        <w:t>学校《</w:t>
      </w:r>
      <w:r w:rsidR="00285720" w:rsidRPr="00285720">
        <w:rPr>
          <w:rFonts w:cs="Lucida Sans Unicode" w:hint="eastAsia"/>
          <w:color w:val="333333"/>
          <w:sz w:val="28"/>
          <w:szCs w:val="28"/>
        </w:rPr>
        <w:t>2020</w:t>
      </w:r>
      <w:r w:rsidR="00285720" w:rsidRPr="00285720">
        <w:rPr>
          <w:rFonts w:cs="Lucida Sans Unicode" w:hint="eastAsia"/>
          <w:color w:val="333333"/>
          <w:sz w:val="28"/>
          <w:szCs w:val="28"/>
        </w:rPr>
        <w:t>年春季开学第二批次学生返校</w:t>
      </w:r>
      <w:r w:rsidR="007F084E">
        <w:rPr>
          <w:rFonts w:cs="Lucida Sans Unicode" w:hint="eastAsia"/>
          <w:color w:val="333333"/>
          <w:sz w:val="28"/>
          <w:szCs w:val="28"/>
        </w:rPr>
        <w:t>通知</w:t>
      </w:r>
      <w:r w:rsidR="00285720">
        <w:rPr>
          <w:rFonts w:cs="Lucida Sans Unicode" w:hint="eastAsia"/>
          <w:color w:val="333333"/>
          <w:sz w:val="28"/>
          <w:szCs w:val="28"/>
        </w:rPr>
        <w:t>》</w:t>
      </w:r>
      <w:r w:rsidR="007F084E">
        <w:rPr>
          <w:rFonts w:cs="Lucida Sans Unicode" w:hint="eastAsia"/>
          <w:color w:val="333333"/>
          <w:sz w:val="28"/>
          <w:szCs w:val="28"/>
        </w:rPr>
        <w:t>精神</w:t>
      </w:r>
      <w:r w:rsidR="00285720">
        <w:rPr>
          <w:rFonts w:cs="Lucida Sans Unicode" w:hint="eastAsia"/>
          <w:color w:val="333333"/>
          <w:sz w:val="28"/>
          <w:szCs w:val="28"/>
        </w:rPr>
        <w:t>，为了返校后教学工作安排有序</w:t>
      </w:r>
      <w:r>
        <w:rPr>
          <w:rFonts w:cs="Lucida Sans Unicode" w:hint="eastAsia"/>
          <w:color w:val="333333"/>
          <w:sz w:val="28"/>
          <w:szCs w:val="28"/>
        </w:rPr>
        <w:t>，教务处编排学生返校后</w:t>
      </w:r>
      <w:r>
        <w:rPr>
          <w:rFonts w:cs="Lucida Sans Unicode" w:hint="eastAsia"/>
          <w:color w:val="333333"/>
          <w:sz w:val="28"/>
          <w:szCs w:val="28"/>
        </w:rPr>
        <w:t>15</w:t>
      </w:r>
      <w:r>
        <w:rPr>
          <w:rFonts w:cs="Lucida Sans Unicode" w:hint="eastAsia"/>
          <w:color w:val="333333"/>
          <w:sz w:val="28"/>
          <w:szCs w:val="28"/>
        </w:rPr>
        <w:t>周</w:t>
      </w:r>
      <w:r>
        <w:rPr>
          <w:rFonts w:cs="Lucida Sans Unicode" w:hint="eastAsia"/>
          <w:color w:val="333333"/>
          <w:sz w:val="28"/>
          <w:szCs w:val="28"/>
        </w:rPr>
        <w:t>~20</w:t>
      </w:r>
      <w:r>
        <w:rPr>
          <w:rFonts w:cs="Lucida Sans Unicode" w:hint="eastAsia"/>
          <w:color w:val="333333"/>
          <w:sz w:val="28"/>
          <w:szCs w:val="28"/>
        </w:rPr>
        <w:t>周的“网格化课堂教学”课表</w:t>
      </w:r>
      <w:r>
        <w:rPr>
          <w:rFonts w:cs="Lucida Sans Unicode" w:hint="eastAsia"/>
          <w:color w:val="000000"/>
          <w:sz w:val="28"/>
          <w:szCs w:val="28"/>
        </w:rPr>
        <w:t xml:space="preserve"> </w:t>
      </w:r>
      <w:r>
        <w:rPr>
          <w:rFonts w:cs="Lucida Sans Unicode" w:hint="eastAsia"/>
          <w:color w:val="000000"/>
          <w:sz w:val="28"/>
          <w:szCs w:val="28"/>
        </w:rPr>
        <w:t>，</w:t>
      </w:r>
      <w:r w:rsidR="00726F5A" w:rsidRPr="00BC756A">
        <w:rPr>
          <w:rFonts w:cs="Lucida Sans Unicode" w:hint="eastAsia"/>
          <w:color w:val="333333"/>
          <w:sz w:val="28"/>
          <w:szCs w:val="28"/>
        </w:rPr>
        <w:t>以及</w:t>
      </w:r>
      <w:r w:rsidR="003C5A2F">
        <w:rPr>
          <w:rFonts w:cs="Lucida Sans Unicode" w:hint="eastAsia"/>
          <w:color w:val="333333"/>
          <w:sz w:val="28"/>
          <w:szCs w:val="28"/>
        </w:rPr>
        <w:t>各教学实验中心编排学生返校后的实验实践教学课表。有关事项如下：</w:t>
      </w:r>
    </w:p>
    <w:p w:rsidR="00285720" w:rsidRDefault="003C5A2F" w:rsidP="0036568D">
      <w:pPr>
        <w:spacing w:line="480" w:lineRule="exact"/>
        <w:ind w:firstLine="560"/>
        <w:rPr>
          <w:rFonts w:cs="Lucida Sans Unicode"/>
          <w:color w:val="000000"/>
          <w:sz w:val="28"/>
          <w:szCs w:val="28"/>
        </w:rPr>
      </w:pPr>
      <w:r>
        <w:rPr>
          <w:rFonts w:cs="Lucida Sans Unicode" w:hint="eastAsia"/>
          <w:color w:val="333333"/>
          <w:sz w:val="28"/>
          <w:szCs w:val="28"/>
        </w:rPr>
        <w:t>1</w:t>
      </w:r>
      <w:r>
        <w:rPr>
          <w:rFonts w:cs="Lucida Sans Unicode" w:hint="eastAsia"/>
          <w:color w:val="333333"/>
          <w:sz w:val="28"/>
          <w:szCs w:val="28"/>
        </w:rPr>
        <w:t>、</w:t>
      </w:r>
      <w:r w:rsidR="00575B47" w:rsidRPr="00BC756A">
        <w:rPr>
          <w:rFonts w:cs="Lucida Sans Unicode" w:hint="eastAsia"/>
          <w:color w:val="333333"/>
          <w:sz w:val="28"/>
          <w:szCs w:val="28"/>
        </w:rPr>
        <w:t>全体师生一律按照教务系统的课表上课。</w:t>
      </w:r>
      <w:r w:rsidR="00415979" w:rsidRPr="00BC756A">
        <w:rPr>
          <w:rFonts w:cs="Lucida Sans Unicode" w:hint="eastAsia"/>
          <w:color w:val="333333"/>
          <w:sz w:val="28"/>
          <w:szCs w:val="28"/>
        </w:rPr>
        <w:t>重点疫情地区按照学校规定仍采用线上教学</w:t>
      </w:r>
      <w:r w:rsidR="00415979">
        <w:rPr>
          <w:rFonts w:cs="Lucida Sans Unicode" w:hint="eastAsia"/>
          <w:color w:val="000000"/>
          <w:sz w:val="28"/>
          <w:szCs w:val="28"/>
        </w:rPr>
        <w:t>。</w:t>
      </w:r>
    </w:p>
    <w:p w:rsidR="00285720" w:rsidRDefault="00285720" w:rsidP="0036568D">
      <w:pPr>
        <w:spacing w:line="480" w:lineRule="exact"/>
        <w:ind w:firstLine="560"/>
        <w:rPr>
          <w:rFonts w:cs="Lucida Sans Unicode"/>
          <w:color w:val="000000"/>
          <w:sz w:val="28"/>
          <w:szCs w:val="28"/>
        </w:rPr>
      </w:pPr>
      <w:r>
        <w:rPr>
          <w:rFonts w:cs="Lucida Sans Unicode" w:hint="eastAsia"/>
          <w:color w:val="000000"/>
          <w:sz w:val="28"/>
          <w:szCs w:val="28"/>
        </w:rPr>
        <w:t>课表公布后，所有调代课需按正常审批程序办理</w:t>
      </w:r>
      <w:r w:rsidR="00296141">
        <w:rPr>
          <w:rFonts w:cs="Lucida Sans Unicode" w:hint="eastAsia"/>
          <w:color w:val="000000"/>
          <w:sz w:val="28"/>
          <w:szCs w:val="28"/>
        </w:rPr>
        <w:t>。</w:t>
      </w:r>
    </w:p>
    <w:p w:rsidR="003C5A2F" w:rsidRPr="00F13BD8" w:rsidRDefault="003C5A2F" w:rsidP="0036568D">
      <w:pPr>
        <w:spacing w:line="480" w:lineRule="exact"/>
        <w:ind w:firstLineChars="200" w:firstLine="560"/>
        <w:rPr>
          <w:rFonts w:cs="Lucida Sans Unicode"/>
          <w:color w:val="333333"/>
          <w:sz w:val="28"/>
          <w:szCs w:val="28"/>
        </w:rPr>
      </w:pPr>
      <w:r w:rsidRPr="00F13BD8">
        <w:rPr>
          <w:rFonts w:cs="Lucida Sans Unicode" w:hint="eastAsia"/>
          <w:color w:val="333333"/>
          <w:sz w:val="28"/>
          <w:szCs w:val="28"/>
        </w:rPr>
        <w:t>2</w:t>
      </w:r>
      <w:r w:rsidRPr="00F13BD8">
        <w:rPr>
          <w:rFonts w:cs="Lucida Sans Unicode" w:hint="eastAsia"/>
          <w:color w:val="333333"/>
          <w:sz w:val="28"/>
          <w:szCs w:val="28"/>
        </w:rPr>
        <w:t>、</w:t>
      </w:r>
      <w:r w:rsidRPr="00F13BD8">
        <w:rPr>
          <w:rFonts w:cs="Lucida Sans Unicode"/>
          <w:color w:val="333333"/>
          <w:sz w:val="28"/>
          <w:szCs w:val="28"/>
        </w:rPr>
        <w:t>课堂教学作息时间调整</w:t>
      </w:r>
    </w:p>
    <w:p w:rsidR="003C5A2F" w:rsidRPr="00F13BD8" w:rsidRDefault="003C5A2F" w:rsidP="0036568D">
      <w:pPr>
        <w:spacing w:line="480" w:lineRule="exact"/>
        <w:ind w:firstLineChars="200" w:firstLine="560"/>
        <w:rPr>
          <w:rFonts w:cs="Lucida Sans Unicode"/>
          <w:color w:val="333333"/>
          <w:sz w:val="28"/>
          <w:szCs w:val="28"/>
        </w:rPr>
      </w:pPr>
      <w:r w:rsidRPr="00F13BD8">
        <w:rPr>
          <w:rFonts w:cs="Lucida Sans Unicode" w:hint="eastAsia"/>
          <w:color w:val="333333"/>
          <w:sz w:val="28"/>
          <w:szCs w:val="28"/>
        </w:rPr>
        <w:t>为确保课堂教学秩序稳定及师生身心健康安全，疫情防控期间采取“分时段分楼栋”错峰上下课，每节课授课时间由</w:t>
      </w:r>
      <w:r w:rsidRPr="00F13BD8">
        <w:rPr>
          <w:rFonts w:cs="Lucida Sans Unicode"/>
          <w:color w:val="333333"/>
          <w:sz w:val="28"/>
          <w:szCs w:val="28"/>
        </w:rPr>
        <w:t>原</w:t>
      </w:r>
      <w:r w:rsidRPr="00F13BD8">
        <w:rPr>
          <w:rFonts w:cs="Lucida Sans Unicode"/>
          <w:color w:val="333333"/>
          <w:sz w:val="28"/>
          <w:szCs w:val="28"/>
        </w:rPr>
        <w:t>45</w:t>
      </w:r>
      <w:r w:rsidRPr="00F13BD8">
        <w:rPr>
          <w:rFonts w:cs="Lucida Sans Unicode" w:hint="eastAsia"/>
          <w:color w:val="333333"/>
          <w:sz w:val="28"/>
          <w:szCs w:val="28"/>
        </w:rPr>
        <w:t>分钟调整为</w:t>
      </w:r>
      <w:r w:rsidRPr="00F13BD8">
        <w:rPr>
          <w:rFonts w:cs="Lucida Sans Unicode"/>
          <w:color w:val="333333"/>
          <w:sz w:val="28"/>
          <w:szCs w:val="28"/>
        </w:rPr>
        <w:t>40</w:t>
      </w:r>
      <w:r w:rsidRPr="00F13BD8">
        <w:rPr>
          <w:rFonts w:cs="Lucida Sans Unicode" w:hint="eastAsia"/>
          <w:color w:val="333333"/>
          <w:sz w:val="28"/>
          <w:szCs w:val="28"/>
        </w:rPr>
        <w:t>分钟。各楼栋上、下课时间具体安排如下：</w:t>
      </w:r>
    </w:p>
    <w:p w:rsidR="003C5A2F" w:rsidRPr="00F13BD8" w:rsidRDefault="003C5A2F" w:rsidP="0036568D">
      <w:pPr>
        <w:spacing w:line="480" w:lineRule="exact"/>
        <w:ind w:left="640"/>
        <w:rPr>
          <w:rFonts w:cs="Lucida Sans Unicode"/>
          <w:color w:val="333333"/>
          <w:sz w:val="28"/>
          <w:szCs w:val="28"/>
        </w:rPr>
      </w:pPr>
      <w:r w:rsidRPr="00F13BD8">
        <w:rPr>
          <w:rFonts w:cs="Lucida Sans Unicode" w:hint="eastAsia"/>
          <w:color w:val="333333"/>
          <w:sz w:val="28"/>
          <w:szCs w:val="28"/>
        </w:rPr>
        <w:t>（一）不同</w:t>
      </w:r>
      <w:r w:rsidRPr="00F13BD8">
        <w:rPr>
          <w:rFonts w:cs="Lucida Sans Unicode"/>
          <w:color w:val="333333"/>
          <w:sz w:val="28"/>
          <w:szCs w:val="28"/>
        </w:rPr>
        <w:t>楼栋上</w:t>
      </w:r>
      <w:r w:rsidRPr="00F13BD8">
        <w:rPr>
          <w:rFonts w:cs="Lucida Sans Unicode" w:hint="eastAsia"/>
          <w:color w:val="333333"/>
          <w:sz w:val="28"/>
          <w:szCs w:val="28"/>
        </w:rPr>
        <w:t>、</w:t>
      </w:r>
      <w:r w:rsidRPr="00F13BD8">
        <w:rPr>
          <w:rFonts w:cs="Lucida Sans Unicode"/>
          <w:color w:val="333333"/>
          <w:sz w:val="28"/>
          <w:szCs w:val="28"/>
        </w:rPr>
        <w:t>下课时间安排</w:t>
      </w:r>
    </w:p>
    <w:tbl>
      <w:tblPr>
        <w:tblStyle w:val="a5"/>
        <w:tblW w:w="0" w:type="auto"/>
        <w:tblLook w:val="04A0"/>
      </w:tblPr>
      <w:tblGrid>
        <w:gridCol w:w="1555"/>
        <w:gridCol w:w="4110"/>
        <w:gridCol w:w="2631"/>
      </w:tblGrid>
      <w:tr w:rsidR="003C5A2F" w:rsidTr="006612AD">
        <w:trPr>
          <w:trHeight w:val="841"/>
        </w:trPr>
        <w:tc>
          <w:tcPr>
            <w:tcW w:w="1555" w:type="dxa"/>
            <w:vAlign w:val="center"/>
          </w:tcPr>
          <w:p w:rsidR="003C5A2F" w:rsidRPr="001160B3" w:rsidRDefault="003C5A2F" w:rsidP="006612A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160B3">
              <w:rPr>
                <w:rFonts w:ascii="仿宋" w:eastAsia="仿宋" w:hAnsi="仿宋" w:hint="eastAsia"/>
                <w:b/>
                <w:sz w:val="28"/>
                <w:szCs w:val="28"/>
              </w:rPr>
              <w:t>节次</w:t>
            </w:r>
          </w:p>
        </w:tc>
        <w:tc>
          <w:tcPr>
            <w:tcW w:w="4110" w:type="dxa"/>
            <w:vAlign w:val="center"/>
          </w:tcPr>
          <w:p w:rsidR="003C5A2F" w:rsidRPr="001160B3" w:rsidRDefault="003C5A2F" w:rsidP="006612A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160B3">
              <w:rPr>
                <w:rFonts w:ascii="仿宋" w:eastAsia="仿宋" w:hAnsi="仿宋" w:hint="eastAsia"/>
                <w:b/>
                <w:sz w:val="24"/>
              </w:rPr>
              <w:t>A、C、</w:t>
            </w:r>
            <w:r>
              <w:rPr>
                <w:rFonts w:ascii="仿宋" w:eastAsia="仿宋" w:hAnsi="仿宋"/>
                <w:b/>
                <w:sz w:val="24"/>
              </w:rPr>
              <w:t>E</w:t>
            </w:r>
            <w:r w:rsidRPr="001160B3">
              <w:rPr>
                <w:rFonts w:ascii="仿宋" w:eastAsia="仿宋" w:hAnsi="仿宋" w:hint="eastAsia"/>
                <w:b/>
                <w:sz w:val="24"/>
              </w:rPr>
              <w:t>栋教学楼</w:t>
            </w:r>
          </w:p>
          <w:p w:rsidR="003C5A2F" w:rsidRPr="001160B3" w:rsidRDefault="003C5A2F" w:rsidP="006612A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160B3">
              <w:rPr>
                <w:rFonts w:ascii="仿宋" w:eastAsia="仿宋" w:hAnsi="仿宋" w:hint="eastAsia"/>
                <w:b/>
                <w:sz w:val="24"/>
              </w:rPr>
              <w:t>国教</w:t>
            </w:r>
            <w:r w:rsidRPr="001160B3">
              <w:rPr>
                <w:rFonts w:ascii="仿宋" w:eastAsia="仿宋" w:hAnsi="仿宋"/>
                <w:b/>
                <w:sz w:val="24"/>
              </w:rPr>
              <w:t>学院、外语学院</w:t>
            </w:r>
            <w:r w:rsidRPr="001160B3">
              <w:rPr>
                <w:rFonts w:ascii="仿宋" w:eastAsia="仿宋" w:hAnsi="仿宋" w:hint="eastAsia"/>
                <w:b/>
                <w:sz w:val="24"/>
              </w:rPr>
              <w:t>及其他</w:t>
            </w:r>
            <w:r w:rsidRPr="001160B3">
              <w:rPr>
                <w:rFonts w:ascii="仿宋" w:eastAsia="仿宋" w:hAnsi="仿宋"/>
                <w:b/>
                <w:sz w:val="24"/>
              </w:rPr>
              <w:t>教学楼</w:t>
            </w:r>
          </w:p>
        </w:tc>
        <w:tc>
          <w:tcPr>
            <w:tcW w:w="2631" w:type="dxa"/>
            <w:vAlign w:val="center"/>
          </w:tcPr>
          <w:p w:rsidR="003C5A2F" w:rsidRPr="001160B3" w:rsidRDefault="003C5A2F" w:rsidP="006612A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160B3">
              <w:rPr>
                <w:rFonts w:ascii="仿宋" w:eastAsia="仿宋" w:hAnsi="仿宋" w:hint="eastAsia"/>
                <w:b/>
                <w:sz w:val="24"/>
              </w:rPr>
              <w:t>B、</w:t>
            </w:r>
            <w:r>
              <w:rPr>
                <w:rFonts w:ascii="仿宋" w:eastAsia="仿宋" w:hAnsi="仿宋"/>
                <w:b/>
                <w:sz w:val="24"/>
              </w:rPr>
              <w:t>D</w:t>
            </w:r>
            <w:r w:rsidRPr="001160B3">
              <w:rPr>
                <w:rFonts w:ascii="仿宋" w:eastAsia="仿宋" w:hAnsi="仿宋" w:hint="eastAsia"/>
                <w:b/>
                <w:sz w:val="24"/>
              </w:rPr>
              <w:t>、F、G栋教学</w:t>
            </w:r>
            <w:r w:rsidRPr="001160B3">
              <w:rPr>
                <w:rFonts w:ascii="仿宋" w:eastAsia="仿宋" w:hAnsi="仿宋"/>
                <w:b/>
                <w:sz w:val="24"/>
              </w:rPr>
              <w:t>楼</w:t>
            </w:r>
          </w:p>
        </w:tc>
      </w:tr>
      <w:tr w:rsidR="003C5A2F" w:rsidTr="006612AD">
        <w:trPr>
          <w:trHeight w:val="397"/>
        </w:trPr>
        <w:tc>
          <w:tcPr>
            <w:tcW w:w="155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第1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-2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节</w:t>
            </w:r>
          </w:p>
        </w:tc>
        <w:tc>
          <w:tcPr>
            <w:tcW w:w="4110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/>
                <w:sz w:val="24"/>
                <w:szCs w:val="28"/>
              </w:rPr>
              <w:t>8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:00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-9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30</w:t>
            </w:r>
          </w:p>
        </w:tc>
        <w:tc>
          <w:tcPr>
            <w:tcW w:w="2631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/>
                <w:sz w:val="24"/>
                <w:szCs w:val="28"/>
              </w:rPr>
              <w:t>8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0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-9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40</w:t>
            </w:r>
          </w:p>
        </w:tc>
      </w:tr>
      <w:tr w:rsidR="003C5A2F" w:rsidTr="006612AD">
        <w:trPr>
          <w:trHeight w:val="397"/>
        </w:trPr>
        <w:tc>
          <w:tcPr>
            <w:tcW w:w="155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第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3-4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节</w:t>
            </w:r>
          </w:p>
        </w:tc>
        <w:tc>
          <w:tcPr>
            <w:tcW w:w="4110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9: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50-11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>
              <w:rPr>
                <w:rFonts w:ascii="仿宋" w:eastAsia="仿宋" w:hAnsi="仿宋"/>
                <w:sz w:val="24"/>
                <w:szCs w:val="28"/>
              </w:rPr>
              <w:t>2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0</w:t>
            </w:r>
          </w:p>
        </w:tc>
        <w:tc>
          <w:tcPr>
            <w:tcW w:w="2631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10：00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-11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>
              <w:rPr>
                <w:rFonts w:ascii="仿宋" w:eastAsia="仿宋" w:hAnsi="仿宋"/>
                <w:sz w:val="24"/>
                <w:szCs w:val="28"/>
              </w:rPr>
              <w:t>3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0</w:t>
            </w:r>
          </w:p>
        </w:tc>
      </w:tr>
      <w:tr w:rsidR="003C5A2F" w:rsidTr="006612AD">
        <w:trPr>
          <w:trHeight w:val="397"/>
        </w:trPr>
        <w:tc>
          <w:tcPr>
            <w:tcW w:w="155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第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5-6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节</w:t>
            </w:r>
          </w:p>
        </w:tc>
        <w:tc>
          <w:tcPr>
            <w:tcW w:w="4110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14:00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-15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:30</w:t>
            </w:r>
          </w:p>
        </w:tc>
        <w:tc>
          <w:tcPr>
            <w:tcW w:w="2631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14:10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-15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:40</w:t>
            </w:r>
          </w:p>
        </w:tc>
      </w:tr>
      <w:tr w:rsidR="003C5A2F" w:rsidTr="006612AD">
        <w:trPr>
          <w:trHeight w:val="397"/>
        </w:trPr>
        <w:tc>
          <w:tcPr>
            <w:tcW w:w="155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第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7-8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节</w:t>
            </w:r>
          </w:p>
        </w:tc>
        <w:tc>
          <w:tcPr>
            <w:tcW w:w="4110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15: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5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0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-17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:20</w:t>
            </w:r>
          </w:p>
        </w:tc>
        <w:tc>
          <w:tcPr>
            <w:tcW w:w="2631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6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：00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-17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:30</w:t>
            </w:r>
          </w:p>
        </w:tc>
      </w:tr>
      <w:tr w:rsidR="003C5A2F" w:rsidTr="006612AD">
        <w:trPr>
          <w:trHeight w:val="397"/>
        </w:trPr>
        <w:tc>
          <w:tcPr>
            <w:tcW w:w="155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第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9-11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节</w:t>
            </w:r>
          </w:p>
        </w:tc>
        <w:tc>
          <w:tcPr>
            <w:tcW w:w="4110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19:00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-21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:20</w:t>
            </w:r>
          </w:p>
        </w:tc>
        <w:tc>
          <w:tcPr>
            <w:tcW w:w="2631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19:10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-21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:30</w:t>
            </w:r>
          </w:p>
        </w:tc>
      </w:tr>
      <w:tr w:rsidR="003C5A2F" w:rsidTr="006612AD">
        <w:trPr>
          <w:trHeight w:val="397"/>
        </w:trPr>
        <w:tc>
          <w:tcPr>
            <w:tcW w:w="8296" w:type="dxa"/>
            <w:gridSpan w:val="3"/>
          </w:tcPr>
          <w:p w:rsidR="003C5A2F" w:rsidRDefault="003C5A2F" w:rsidP="006612AD">
            <w:pPr>
              <w:rPr>
                <w:rFonts w:ascii="仿宋" w:eastAsia="仿宋" w:hAnsi="仿宋"/>
                <w:sz w:val="28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备注：实验教学时间安排参照执行。</w:t>
            </w:r>
          </w:p>
        </w:tc>
      </w:tr>
    </w:tbl>
    <w:p w:rsidR="003C5A2F" w:rsidRPr="00F13BD8" w:rsidRDefault="003C5A2F" w:rsidP="0036568D">
      <w:pPr>
        <w:spacing w:line="480" w:lineRule="exact"/>
        <w:ind w:firstLineChars="200" w:firstLine="560"/>
        <w:rPr>
          <w:rFonts w:cs="Lucida Sans Unicode"/>
          <w:color w:val="333333"/>
          <w:sz w:val="28"/>
          <w:szCs w:val="28"/>
        </w:rPr>
      </w:pPr>
      <w:r w:rsidRPr="00F13BD8">
        <w:rPr>
          <w:rFonts w:cs="Lucida Sans Unicode" w:hint="eastAsia"/>
          <w:color w:val="333333"/>
          <w:sz w:val="28"/>
          <w:szCs w:val="28"/>
        </w:rPr>
        <w:t>为了避免学生在课间交叉交流，任课教师要求学生课间在教室内休息；允许任课教师课间不休息且连续上课，可提前</w:t>
      </w:r>
      <w:r w:rsidRPr="00F13BD8">
        <w:rPr>
          <w:rFonts w:cs="Lucida Sans Unicode" w:hint="eastAsia"/>
          <w:color w:val="333333"/>
          <w:sz w:val="28"/>
          <w:szCs w:val="28"/>
        </w:rPr>
        <w:t xml:space="preserve">5-10 </w:t>
      </w:r>
      <w:r w:rsidRPr="00F13BD8">
        <w:rPr>
          <w:rFonts w:cs="Lucida Sans Unicode" w:hint="eastAsia"/>
          <w:color w:val="333333"/>
          <w:sz w:val="28"/>
          <w:szCs w:val="28"/>
        </w:rPr>
        <w:t>分钟下课。</w:t>
      </w:r>
    </w:p>
    <w:p w:rsidR="003C5A2F" w:rsidRPr="00F13BD8" w:rsidRDefault="003C5A2F" w:rsidP="0036568D">
      <w:pPr>
        <w:spacing w:line="480" w:lineRule="exact"/>
        <w:ind w:firstLineChars="200" w:firstLine="560"/>
        <w:rPr>
          <w:rFonts w:cs="Lucida Sans Unicode"/>
          <w:color w:val="333333"/>
          <w:sz w:val="28"/>
          <w:szCs w:val="28"/>
        </w:rPr>
      </w:pPr>
      <w:r w:rsidRPr="00F13BD8">
        <w:rPr>
          <w:rFonts w:cs="Lucida Sans Unicode" w:hint="eastAsia"/>
          <w:color w:val="333333"/>
          <w:sz w:val="28"/>
          <w:szCs w:val="28"/>
        </w:rPr>
        <w:t>（二）同一楼栋</w:t>
      </w:r>
      <w:r w:rsidRPr="00F13BD8">
        <w:rPr>
          <w:rFonts w:cs="Lucida Sans Unicode"/>
          <w:color w:val="333333"/>
          <w:sz w:val="28"/>
          <w:szCs w:val="28"/>
        </w:rPr>
        <w:t>不同楼层下课时间安排</w:t>
      </w:r>
    </w:p>
    <w:tbl>
      <w:tblPr>
        <w:tblStyle w:val="a5"/>
        <w:tblW w:w="0" w:type="auto"/>
        <w:tblLook w:val="04A0"/>
      </w:tblPr>
      <w:tblGrid>
        <w:gridCol w:w="704"/>
        <w:gridCol w:w="1134"/>
        <w:gridCol w:w="1594"/>
        <w:gridCol w:w="1595"/>
        <w:gridCol w:w="1595"/>
        <w:gridCol w:w="1595"/>
      </w:tblGrid>
      <w:tr w:rsidR="003C5A2F" w:rsidRPr="00D11168" w:rsidTr="006612AD">
        <w:trPr>
          <w:trHeight w:val="558"/>
        </w:trPr>
        <w:tc>
          <w:tcPr>
            <w:tcW w:w="1838" w:type="dxa"/>
            <w:gridSpan w:val="2"/>
            <w:vAlign w:val="center"/>
          </w:tcPr>
          <w:p w:rsidR="003C5A2F" w:rsidRPr="00D11168" w:rsidRDefault="003C5A2F" w:rsidP="006612AD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b/>
                <w:sz w:val="24"/>
                <w:szCs w:val="28"/>
              </w:rPr>
              <w:lastRenderedPageBreak/>
              <w:t>教学</w:t>
            </w:r>
            <w:r w:rsidRPr="00D11168">
              <w:rPr>
                <w:rFonts w:ascii="仿宋" w:eastAsia="仿宋" w:hAnsi="仿宋"/>
                <w:b/>
                <w:sz w:val="24"/>
                <w:szCs w:val="28"/>
              </w:rPr>
              <w:t>楼栋</w:t>
            </w:r>
          </w:p>
        </w:tc>
        <w:tc>
          <w:tcPr>
            <w:tcW w:w="1594" w:type="dxa"/>
            <w:vAlign w:val="center"/>
          </w:tcPr>
          <w:p w:rsidR="003C5A2F" w:rsidRPr="00CA0373" w:rsidRDefault="003C5A2F" w:rsidP="006612AD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CA0373"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 w:rsidRPr="00CA0373">
              <w:rPr>
                <w:rFonts w:ascii="仿宋" w:eastAsia="仿宋" w:hAnsi="仿宋"/>
                <w:sz w:val="28"/>
                <w:szCs w:val="28"/>
              </w:rPr>
              <w:t>2</w:t>
            </w:r>
            <w:r w:rsidRPr="00CA0373">
              <w:rPr>
                <w:rFonts w:ascii="仿宋" w:eastAsia="仿宋" w:hAnsi="仿宋" w:hint="eastAsia"/>
                <w:sz w:val="28"/>
                <w:szCs w:val="28"/>
              </w:rPr>
              <w:t>节</w:t>
            </w:r>
          </w:p>
        </w:tc>
        <w:tc>
          <w:tcPr>
            <w:tcW w:w="1595" w:type="dxa"/>
            <w:vAlign w:val="center"/>
          </w:tcPr>
          <w:p w:rsidR="003C5A2F" w:rsidRPr="00CA0373" w:rsidRDefault="003C5A2F" w:rsidP="006612AD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CA0373"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 w:rsidRPr="00CA0373">
              <w:rPr>
                <w:rFonts w:ascii="仿宋" w:eastAsia="仿宋" w:hAnsi="仿宋"/>
                <w:sz w:val="28"/>
                <w:szCs w:val="28"/>
              </w:rPr>
              <w:t>4</w:t>
            </w:r>
            <w:r w:rsidRPr="00CA0373">
              <w:rPr>
                <w:rFonts w:ascii="仿宋" w:eastAsia="仿宋" w:hAnsi="仿宋" w:hint="eastAsia"/>
                <w:sz w:val="28"/>
                <w:szCs w:val="28"/>
              </w:rPr>
              <w:t>节</w:t>
            </w:r>
          </w:p>
        </w:tc>
        <w:tc>
          <w:tcPr>
            <w:tcW w:w="1595" w:type="dxa"/>
            <w:vAlign w:val="center"/>
          </w:tcPr>
          <w:p w:rsidR="003C5A2F" w:rsidRPr="00CA0373" w:rsidRDefault="003C5A2F" w:rsidP="006612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373"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 w:rsidRPr="00CA0373">
              <w:rPr>
                <w:rFonts w:ascii="仿宋" w:eastAsia="仿宋" w:hAnsi="仿宋"/>
                <w:sz w:val="28"/>
                <w:szCs w:val="28"/>
              </w:rPr>
              <w:t>6</w:t>
            </w:r>
            <w:r w:rsidRPr="00CA0373">
              <w:rPr>
                <w:rFonts w:ascii="仿宋" w:eastAsia="仿宋" w:hAnsi="仿宋" w:hint="eastAsia"/>
                <w:sz w:val="28"/>
                <w:szCs w:val="28"/>
              </w:rPr>
              <w:t>节</w:t>
            </w:r>
          </w:p>
        </w:tc>
        <w:tc>
          <w:tcPr>
            <w:tcW w:w="1595" w:type="dxa"/>
            <w:vAlign w:val="center"/>
          </w:tcPr>
          <w:p w:rsidR="003C5A2F" w:rsidRPr="00CA0373" w:rsidRDefault="003C5A2F" w:rsidP="006612AD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CA0373"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 w:rsidRPr="00CA0373">
              <w:rPr>
                <w:rFonts w:ascii="仿宋" w:eastAsia="仿宋" w:hAnsi="仿宋"/>
                <w:sz w:val="28"/>
                <w:szCs w:val="28"/>
              </w:rPr>
              <w:t>8</w:t>
            </w:r>
            <w:r w:rsidRPr="00CA0373">
              <w:rPr>
                <w:rFonts w:ascii="仿宋" w:eastAsia="仿宋" w:hAnsi="仿宋" w:hint="eastAsia"/>
                <w:sz w:val="28"/>
                <w:szCs w:val="28"/>
              </w:rPr>
              <w:t>节</w:t>
            </w:r>
          </w:p>
        </w:tc>
      </w:tr>
      <w:tr w:rsidR="003C5A2F" w:rsidRPr="00D11168" w:rsidTr="006612AD">
        <w:tc>
          <w:tcPr>
            <w:tcW w:w="704" w:type="dxa"/>
            <w:vMerge w:val="restart"/>
            <w:vAlign w:val="center"/>
          </w:tcPr>
          <w:p w:rsidR="003C5A2F" w:rsidRPr="00D11168" w:rsidRDefault="003C5A2F" w:rsidP="006612AD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b/>
                <w:kern w:val="0"/>
                <w:sz w:val="24"/>
              </w:rPr>
              <w:t>A栋</w:t>
            </w:r>
          </w:p>
        </w:tc>
        <w:tc>
          <w:tcPr>
            <w:tcW w:w="113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一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9:15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/>
                <w:sz w:val="24"/>
                <w:szCs w:val="28"/>
              </w:rPr>
              <w:t>11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>
              <w:rPr>
                <w:rFonts w:ascii="仿宋" w:eastAsia="仿宋" w:hAnsi="仿宋"/>
                <w:sz w:val="24"/>
                <w:szCs w:val="28"/>
              </w:rPr>
              <w:t>0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15:15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17:</w:t>
            </w:r>
            <w:r>
              <w:rPr>
                <w:rFonts w:ascii="仿宋" w:eastAsia="仿宋" w:hAnsi="仿宋"/>
                <w:sz w:val="24"/>
                <w:szCs w:val="28"/>
              </w:rPr>
              <w:t>0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</w:tr>
      <w:tr w:rsidR="003C5A2F" w:rsidRPr="00D11168" w:rsidTr="006612AD">
        <w:trPr>
          <w:trHeight w:val="360"/>
        </w:trPr>
        <w:tc>
          <w:tcPr>
            <w:tcW w:w="704" w:type="dxa"/>
            <w:vMerge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二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9: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20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>
              <w:rPr>
                <w:rFonts w:ascii="仿宋" w:eastAsia="仿宋" w:hAnsi="仿宋"/>
                <w:sz w:val="24"/>
                <w:szCs w:val="28"/>
              </w:rPr>
              <w:t>1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0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15:20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17:</w:t>
            </w:r>
            <w:r>
              <w:rPr>
                <w:rFonts w:ascii="仿宋" w:eastAsia="仿宋" w:hAnsi="仿宋"/>
                <w:sz w:val="24"/>
                <w:szCs w:val="28"/>
              </w:rPr>
              <w:t>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0</w:t>
            </w:r>
          </w:p>
        </w:tc>
      </w:tr>
      <w:tr w:rsidR="003C5A2F" w:rsidRPr="00D11168" w:rsidTr="006612AD">
        <w:trPr>
          <w:trHeight w:val="375"/>
        </w:trPr>
        <w:tc>
          <w:tcPr>
            <w:tcW w:w="704" w:type="dxa"/>
            <w:vMerge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三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/>
                <w:sz w:val="24"/>
                <w:szCs w:val="28"/>
              </w:rPr>
              <w:t>9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25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/>
                <w:sz w:val="24"/>
                <w:szCs w:val="28"/>
              </w:rPr>
              <w:t>11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>
              <w:rPr>
                <w:rFonts w:ascii="仿宋" w:eastAsia="仿宋" w:hAnsi="仿宋"/>
                <w:sz w:val="24"/>
                <w:szCs w:val="28"/>
              </w:rPr>
              <w:t>1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5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15:25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17:</w:t>
            </w:r>
            <w:r>
              <w:rPr>
                <w:rFonts w:ascii="仿宋" w:eastAsia="仿宋" w:hAnsi="仿宋"/>
                <w:sz w:val="24"/>
                <w:szCs w:val="28"/>
              </w:rPr>
              <w:t>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</w:tr>
      <w:tr w:rsidR="003C5A2F" w:rsidRPr="00D11168" w:rsidTr="006612AD">
        <w:trPr>
          <w:trHeight w:val="401"/>
        </w:trPr>
        <w:tc>
          <w:tcPr>
            <w:tcW w:w="704" w:type="dxa"/>
            <w:vMerge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四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/>
                <w:sz w:val="24"/>
                <w:szCs w:val="28"/>
              </w:rPr>
              <w:t>9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30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11:</w:t>
            </w:r>
            <w:r>
              <w:rPr>
                <w:rFonts w:ascii="仿宋" w:eastAsia="仿宋" w:hAnsi="仿宋"/>
                <w:sz w:val="24"/>
                <w:szCs w:val="28"/>
              </w:rPr>
              <w:t>2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0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15:30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17:</w:t>
            </w:r>
            <w:r>
              <w:rPr>
                <w:rFonts w:ascii="仿宋" w:eastAsia="仿宋" w:hAnsi="仿宋"/>
                <w:sz w:val="24"/>
                <w:szCs w:val="28"/>
              </w:rPr>
              <w:t>2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0</w:t>
            </w:r>
          </w:p>
        </w:tc>
      </w:tr>
      <w:tr w:rsidR="003C5A2F" w:rsidRPr="00D11168" w:rsidTr="006612AD">
        <w:trPr>
          <w:trHeight w:val="300"/>
        </w:trPr>
        <w:tc>
          <w:tcPr>
            <w:tcW w:w="704" w:type="dxa"/>
            <w:vMerge w:val="restart"/>
            <w:vAlign w:val="center"/>
          </w:tcPr>
          <w:p w:rsidR="003C5A2F" w:rsidRPr="00D11168" w:rsidRDefault="003C5A2F" w:rsidP="006612AD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b/>
                <w:kern w:val="0"/>
                <w:sz w:val="24"/>
              </w:rPr>
              <w:t>B栋</w:t>
            </w:r>
          </w:p>
        </w:tc>
        <w:tc>
          <w:tcPr>
            <w:tcW w:w="113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一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9:25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11:</w:t>
            </w:r>
            <w:r>
              <w:rPr>
                <w:rFonts w:ascii="仿宋" w:eastAsia="仿宋" w:hAnsi="仿宋"/>
                <w:sz w:val="24"/>
                <w:szCs w:val="28"/>
              </w:rPr>
              <w:t>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15:25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17:15</w:t>
            </w:r>
          </w:p>
        </w:tc>
      </w:tr>
      <w:tr w:rsidR="003C5A2F" w:rsidRPr="00D11168" w:rsidTr="006612AD">
        <w:trPr>
          <w:trHeight w:val="315"/>
        </w:trPr>
        <w:tc>
          <w:tcPr>
            <w:tcW w:w="704" w:type="dxa"/>
            <w:vMerge/>
          </w:tcPr>
          <w:p w:rsidR="003C5A2F" w:rsidRPr="00D11168" w:rsidRDefault="003C5A2F" w:rsidP="006612AD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13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二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9:30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11:</w:t>
            </w:r>
            <w:r>
              <w:rPr>
                <w:rFonts w:ascii="仿宋" w:eastAsia="仿宋" w:hAnsi="仿宋"/>
                <w:sz w:val="24"/>
                <w:szCs w:val="28"/>
              </w:rPr>
              <w:t>2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0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15:30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17:20</w:t>
            </w:r>
          </w:p>
        </w:tc>
      </w:tr>
      <w:tr w:rsidR="003C5A2F" w:rsidRPr="00D11168" w:rsidTr="006612AD">
        <w:trPr>
          <w:trHeight w:val="330"/>
        </w:trPr>
        <w:tc>
          <w:tcPr>
            <w:tcW w:w="704" w:type="dxa"/>
            <w:vMerge/>
          </w:tcPr>
          <w:p w:rsidR="003C5A2F" w:rsidRPr="00D11168" w:rsidRDefault="003C5A2F" w:rsidP="006612AD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13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三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9:35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11:</w:t>
            </w:r>
            <w:r>
              <w:rPr>
                <w:rFonts w:ascii="仿宋" w:eastAsia="仿宋" w:hAnsi="仿宋"/>
                <w:sz w:val="24"/>
                <w:szCs w:val="28"/>
              </w:rPr>
              <w:t>2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15:35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17:25</w:t>
            </w:r>
          </w:p>
        </w:tc>
      </w:tr>
      <w:tr w:rsidR="003C5A2F" w:rsidRPr="00D11168" w:rsidTr="006612AD">
        <w:trPr>
          <w:trHeight w:val="279"/>
        </w:trPr>
        <w:tc>
          <w:tcPr>
            <w:tcW w:w="704" w:type="dxa"/>
            <w:vMerge/>
          </w:tcPr>
          <w:p w:rsidR="003C5A2F" w:rsidRPr="00D11168" w:rsidRDefault="003C5A2F" w:rsidP="006612AD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13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四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9:40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11:</w:t>
            </w:r>
            <w:r>
              <w:rPr>
                <w:rFonts w:ascii="仿宋" w:eastAsia="仿宋" w:hAnsi="仿宋"/>
                <w:sz w:val="24"/>
                <w:szCs w:val="28"/>
              </w:rPr>
              <w:t>3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0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15:40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17:30</w:t>
            </w:r>
          </w:p>
        </w:tc>
      </w:tr>
      <w:tr w:rsidR="003C5A2F" w:rsidRPr="00D11168" w:rsidTr="006612AD">
        <w:tc>
          <w:tcPr>
            <w:tcW w:w="704" w:type="dxa"/>
            <w:vMerge w:val="restart"/>
            <w:vAlign w:val="center"/>
          </w:tcPr>
          <w:p w:rsidR="003C5A2F" w:rsidRPr="00D11168" w:rsidRDefault="003C5A2F" w:rsidP="006612AD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D11168">
              <w:rPr>
                <w:rFonts w:ascii="仿宋" w:eastAsia="仿宋" w:hAnsi="仿宋" w:hint="eastAsia"/>
                <w:b/>
                <w:kern w:val="0"/>
                <w:sz w:val="24"/>
              </w:rPr>
              <w:t>C栋</w:t>
            </w:r>
          </w:p>
        </w:tc>
        <w:tc>
          <w:tcPr>
            <w:tcW w:w="113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一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9:</w:t>
            </w:r>
            <w:r>
              <w:rPr>
                <w:rFonts w:ascii="仿宋" w:eastAsia="仿宋" w:hAnsi="仿宋"/>
                <w:sz w:val="24"/>
                <w:szCs w:val="28"/>
              </w:rPr>
              <w:t>20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11:</w:t>
            </w:r>
            <w:r>
              <w:rPr>
                <w:rFonts w:ascii="仿宋" w:eastAsia="仿宋" w:hAnsi="仿宋"/>
                <w:sz w:val="24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0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15:20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17:</w:t>
            </w:r>
            <w:r>
              <w:rPr>
                <w:rFonts w:ascii="仿宋" w:eastAsia="仿宋" w:hAnsi="仿宋"/>
                <w:sz w:val="24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0</w:t>
            </w:r>
          </w:p>
        </w:tc>
      </w:tr>
      <w:tr w:rsidR="003C5A2F" w:rsidRPr="00D11168" w:rsidTr="006612AD">
        <w:tc>
          <w:tcPr>
            <w:tcW w:w="704" w:type="dxa"/>
            <w:vMerge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二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9:25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11:</w:t>
            </w:r>
            <w:r>
              <w:rPr>
                <w:rFonts w:ascii="仿宋" w:eastAsia="仿宋" w:hAnsi="仿宋"/>
                <w:sz w:val="24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15:25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17:</w:t>
            </w:r>
            <w:r>
              <w:rPr>
                <w:rFonts w:ascii="仿宋" w:eastAsia="仿宋" w:hAnsi="仿宋"/>
                <w:sz w:val="24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</w:tr>
      <w:tr w:rsidR="003C5A2F" w:rsidRPr="00D11168" w:rsidTr="006612AD">
        <w:tc>
          <w:tcPr>
            <w:tcW w:w="704" w:type="dxa"/>
            <w:vMerge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四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9:30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11:</w:t>
            </w:r>
            <w:r>
              <w:rPr>
                <w:rFonts w:ascii="仿宋" w:eastAsia="仿宋" w:hAnsi="仿宋"/>
                <w:sz w:val="24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0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15:30</w:t>
            </w:r>
          </w:p>
        </w:tc>
        <w:tc>
          <w:tcPr>
            <w:tcW w:w="1595" w:type="dxa"/>
          </w:tcPr>
          <w:p w:rsidR="003C5A2F" w:rsidRPr="00D11168" w:rsidRDefault="003C5A2F" w:rsidP="006612A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17:</w:t>
            </w:r>
            <w:r>
              <w:rPr>
                <w:rFonts w:ascii="仿宋" w:eastAsia="仿宋" w:hAnsi="仿宋"/>
                <w:sz w:val="24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0</w:t>
            </w:r>
          </w:p>
        </w:tc>
      </w:tr>
    </w:tbl>
    <w:p w:rsidR="00726F5A" w:rsidRDefault="00575B47" w:rsidP="00575B47">
      <w:pPr>
        <w:wordWrap w:val="0"/>
        <w:ind w:right="420" w:firstLine="560"/>
        <w:rPr>
          <w:rFonts w:ascii="等线" w:eastAsia="等线" w:hAnsi="Lucida Sans Unicode" w:cs="Lucida Sans Unicode"/>
          <w:color w:val="333333"/>
          <w:szCs w:val="21"/>
        </w:rPr>
      </w:pPr>
      <w:r>
        <w:rPr>
          <w:rFonts w:ascii="FangSong" w:eastAsia="等线" w:hAnsi="FangSong" w:cs="Lucida Sans Unicode"/>
          <w:color w:val="333333"/>
          <w:sz w:val="28"/>
          <w:szCs w:val="28"/>
        </w:rPr>
        <w:t> </w:t>
      </w:r>
    </w:p>
    <w:p w:rsidR="00575B47" w:rsidRPr="00F13BD8" w:rsidRDefault="00F13BD8" w:rsidP="00F13BD8">
      <w:pPr>
        <w:ind w:right="560" w:firstLineChars="200" w:firstLine="560"/>
        <w:jc w:val="center"/>
        <w:rPr>
          <w:rFonts w:cs="Lucida Sans Unicode"/>
          <w:color w:val="333333"/>
          <w:sz w:val="28"/>
          <w:szCs w:val="28"/>
        </w:rPr>
      </w:pPr>
      <w:r>
        <w:rPr>
          <w:rFonts w:cs="Lucida Sans Unicode" w:hint="eastAsia"/>
          <w:color w:val="333333"/>
          <w:sz w:val="28"/>
          <w:szCs w:val="28"/>
        </w:rPr>
        <w:t xml:space="preserve">                                       </w:t>
      </w:r>
      <w:r w:rsidR="00575B47">
        <w:rPr>
          <w:rFonts w:cs="Lucida Sans Unicode" w:hint="eastAsia"/>
          <w:color w:val="333333"/>
          <w:sz w:val="28"/>
          <w:szCs w:val="28"/>
        </w:rPr>
        <w:t>教务处</w:t>
      </w:r>
    </w:p>
    <w:p w:rsidR="00575B47" w:rsidRPr="00F13BD8" w:rsidRDefault="00575B47" w:rsidP="00F13BD8">
      <w:pPr>
        <w:ind w:firstLineChars="200" w:firstLine="560"/>
        <w:jc w:val="right"/>
        <w:rPr>
          <w:rFonts w:cs="Lucida Sans Unicode"/>
          <w:color w:val="333333"/>
          <w:sz w:val="28"/>
          <w:szCs w:val="28"/>
        </w:rPr>
      </w:pPr>
      <w:smartTag w:uri="urn:schemas-microsoft-com:office:smarttags" w:element="chsdate">
        <w:smartTagPr>
          <w:attr w:name="Year" w:val="2020"/>
          <w:attr w:name="Month" w:val="5"/>
          <w:attr w:name="Day" w:val="20"/>
          <w:attr w:name="IsLunarDate" w:val="False"/>
          <w:attr w:name="IsROCDate" w:val="False"/>
        </w:smartTagPr>
        <w:r w:rsidRPr="00F13BD8">
          <w:rPr>
            <w:rFonts w:cs="Lucida Sans Unicode"/>
            <w:color w:val="333333"/>
            <w:sz w:val="28"/>
            <w:szCs w:val="28"/>
          </w:rPr>
          <w:t>2020</w:t>
        </w:r>
        <w:r>
          <w:rPr>
            <w:rFonts w:cs="Lucida Sans Unicode" w:hint="eastAsia"/>
            <w:color w:val="333333"/>
            <w:sz w:val="28"/>
            <w:szCs w:val="28"/>
          </w:rPr>
          <w:t>年</w:t>
        </w:r>
        <w:r w:rsidR="00415979" w:rsidRPr="00F13BD8">
          <w:rPr>
            <w:rFonts w:cs="Lucida Sans Unicode" w:hint="eastAsia"/>
            <w:color w:val="333333"/>
            <w:sz w:val="28"/>
            <w:szCs w:val="28"/>
          </w:rPr>
          <w:t>5</w:t>
        </w:r>
        <w:r>
          <w:rPr>
            <w:rFonts w:cs="Lucida Sans Unicode" w:hint="eastAsia"/>
            <w:color w:val="333333"/>
            <w:sz w:val="28"/>
            <w:szCs w:val="28"/>
          </w:rPr>
          <w:t>月</w:t>
        </w:r>
        <w:r w:rsidRPr="00F13BD8">
          <w:rPr>
            <w:rFonts w:cs="Lucida Sans Unicode"/>
            <w:color w:val="333333"/>
            <w:sz w:val="28"/>
            <w:szCs w:val="28"/>
          </w:rPr>
          <w:t>2</w:t>
        </w:r>
        <w:r w:rsidR="00415979" w:rsidRPr="00F13BD8">
          <w:rPr>
            <w:rFonts w:cs="Lucida Sans Unicode" w:hint="eastAsia"/>
            <w:color w:val="333333"/>
            <w:sz w:val="28"/>
            <w:szCs w:val="28"/>
          </w:rPr>
          <w:t>0</w:t>
        </w:r>
        <w:r>
          <w:rPr>
            <w:rFonts w:cs="Lucida Sans Unicode" w:hint="eastAsia"/>
            <w:color w:val="333333"/>
            <w:sz w:val="28"/>
            <w:szCs w:val="28"/>
          </w:rPr>
          <w:t>日</w:t>
        </w:r>
      </w:smartTag>
    </w:p>
    <w:bookmarkEnd w:id="0"/>
    <w:p w:rsidR="00575B47" w:rsidRPr="00575B47" w:rsidRDefault="00575B47" w:rsidP="00575B47">
      <w:pPr>
        <w:rPr>
          <w:sz w:val="5"/>
        </w:rPr>
      </w:pPr>
      <w:r>
        <w:rPr>
          <w:rFonts w:ascii="等线" w:eastAsia="等线" w:hAnsi="Lucida Sans Unicode" w:cs="Lucida Sans Unicode" w:hint="eastAsia"/>
          <w:color w:val="333333"/>
          <w:szCs w:val="21"/>
        </w:rPr>
        <w:t> </w:t>
      </w:r>
    </w:p>
    <w:sectPr w:rsidR="00575B47" w:rsidRPr="00575B47" w:rsidSect="00AA1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F79" w:rsidRDefault="00357F79" w:rsidP="00726F5A">
      <w:r>
        <w:separator/>
      </w:r>
    </w:p>
  </w:endnote>
  <w:endnote w:type="continuationSeparator" w:id="1">
    <w:p w:rsidR="00357F79" w:rsidRDefault="00357F79" w:rsidP="00726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F79" w:rsidRDefault="00357F79" w:rsidP="00726F5A">
      <w:r>
        <w:separator/>
      </w:r>
    </w:p>
  </w:footnote>
  <w:footnote w:type="continuationSeparator" w:id="1">
    <w:p w:rsidR="00357F79" w:rsidRDefault="00357F79" w:rsidP="00726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B47"/>
    <w:rsid w:val="000A0ADD"/>
    <w:rsid w:val="00285720"/>
    <w:rsid w:val="00296141"/>
    <w:rsid w:val="00357F79"/>
    <w:rsid w:val="0036568D"/>
    <w:rsid w:val="003C5A2F"/>
    <w:rsid w:val="00415979"/>
    <w:rsid w:val="00443635"/>
    <w:rsid w:val="00575B47"/>
    <w:rsid w:val="00726F5A"/>
    <w:rsid w:val="007F084E"/>
    <w:rsid w:val="008532FF"/>
    <w:rsid w:val="00AA1DD6"/>
    <w:rsid w:val="00BC756A"/>
    <w:rsid w:val="00CB7B84"/>
    <w:rsid w:val="00D500EC"/>
    <w:rsid w:val="00F1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D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6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6F5A"/>
    <w:rPr>
      <w:kern w:val="2"/>
      <w:sz w:val="18"/>
      <w:szCs w:val="18"/>
    </w:rPr>
  </w:style>
  <w:style w:type="paragraph" w:styleId="a4">
    <w:name w:val="footer"/>
    <w:basedOn w:val="a"/>
    <w:link w:val="Char0"/>
    <w:rsid w:val="00726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6F5A"/>
    <w:rPr>
      <w:kern w:val="2"/>
      <w:sz w:val="18"/>
      <w:szCs w:val="18"/>
    </w:rPr>
  </w:style>
  <w:style w:type="table" w:styleId="a5">
    <w:name w:val="Table Grid"/>
    <w:basedOn w:val="a1"/>
    <w:uiPriority w:val="39"/>
    <w:rsid w:val="003C5A2F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225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6069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398</Words>
  <Characters>615</Characters>
  <Application>Microsoft Office Word</Application>
  <DocSecurity>0</DocSecurity>
  <Lines>87</Lines>
  <Paragraphs>112</Paragraphs>
  <ScaleCrop>false</ScaleCrop>
  <Company>MC SYSTEM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关于公布返校课表的通知</dc:title>
  <dc:creator>熊巍</dc:creator>
  <cp:lastModifiedBy>张元仕</cp:lastModifiedBy>
  <cp:revision>6</cp:revision>
  <dcterms:created xsi:type="dcterms:W3CDTF">2020-05-21T01:46:00Z</dcterms:created>
  <dcterms:modified xsi:type="dcterms:W3CDTF">2020-05-21T03:07:00Z</dcterms:modified>
</cp:coreProperties>
</file>