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angSong_GB2312" w:eastAsia="FangSong_GB2312"/>
          <w:b/>
          <w:color w:val="FF0000"/>
          <w:sz w:val="86"/>
          <w:szCs w:val="84"/>
        </w:rPr>
      </w:pPr>
      <w:r>
        <w:rPr>
          <w:rFonts w:hint="eastAsia" w:ascii="FangSong_GB2312" w:eastAsia="FangSong_GB2312"/>
          <w:b/>
          <w:color w:val="FF0000"/>
          <w:sz w:val="86"/>
          <w:szCs w:val="84"/>
        </w:rPr>
        <w:t>南昌航空大学教务处</w:t>
      </w:r>
    </w:p>
    <w:p>
      <w:pPr>
        <w:ind w:left="2100" w:hanging="2100" w:hangingChars="750"/>
        <w:rPr>
          <w:rFonts w:hint="eastAsia" w:ascii="FangSong_GB2312" w:eastAsia="FangSong_GB2312"/>
          <w:color w:val="FF0000"/>
          <w:sz w:val="28"/>
          <w:szCs w:val="28"/>
          <w:u w:val="thick"/>
        </w:rPr>
      </w:pPr>
      <w:r>
        <w:rPr>
          <w:rFonts w:hint="eastAsia" w:ascii="FangSong_GB2312" w:eastAsia="FangSong_GB2312"/>
          <w:color w:val="FF0000"/>
          <w:sz w:val="28"/>
          <w:szCs w:val="28"/>
          <w:u w:val="thick"/>
        </w:rPr>
        <w:t xml:space="preserve">                                                                  </w:t>
      </w:r>
    </w:p>
    <w:p>
      <w:pPr>
        <w:jc w:val="center"/>
        <w:rPr>
          <w:rFonts w:hint="eastAsia" w:ascii="宋体" w:hAnsi="宋体" w:cs="Tahoma"/>
          <w:b/>
          <w:color w:val="000000"/>
          <w:sz w:val="32"/>
          <w:szCs w:val="32"/>
        </w:rPr>
      </w:pPr>
      <w:r>
        <w:rPr>
          <w:rFonts w:ascii="宋体" w:hAnsi="宋体" w:cs="Tahoma"/>
          <w:b/>
          <w:color w:val="000000"/>
          <w:sz w:val="32"/>
          <w:szCs w:val="32"/>
        </w:rPr>
        <w:t>关于</w:t>
      </w:r>
      <w:r>
        <w:rPr>
          <w:rFonts w:ascii="宋体" w:hAnsi="宋体"/>
          <w:b/>
          <w:color w:val="000000"/>
          <w:sz w:val="32"/>
          <w:szCs w:val="32"/>
        </w:rPr>
        <w:t>20</w:t>
      </w:r>
      <w:r>
        <w:rPr>
          <w:rFonts w:hint="eastAsia" w:ascii="宋体" w:hAnsi="宋体"/>
          <w:b/>
          <w:color w:val="000000"/>
          <w:sz w:val="32"/>
          <w:szCs w:val="32"/>
        </w:rPr>
        <w:t>19</w:t>
      </w:r>
      <w:r>
        <w:rPr>
          <w:rFonts w:ascii="宋体" w:hAnsi="宋体"/>
          <w:b/>
          <w:color w:val="000000"/>
          <w:sz w:val="32"/>
          <w:szCs w:val="32"/>
        </w:rPr>
        <w:t>-20</w:t>
      </w: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ascii="宋体" w:hAnsi="宋体" w:cs="Tahoma"/>
          <w:b/>
          <w:color w:val="000000"/>
          <w:sz w:val="32"/>
          <w:szCs w:val="32"/>
        </w:rPr>
        <w:t>学年第二学期期末补考安排的通知</w:t>
      </w:r>
    </w:p>
    <w:p>
      <w:pPr>
        <w:jc w:val="center"/>
        <w:rPr>
          <w:rFonts w:ascii="宋体" w:hAnsi="宋体" w:cs="Tahoma"/>
          <w:color w:val="000000"/>
          <w:sz w:val="24"/>
        </w:rPr>
      </w:pPr>
    </w:p>
    <w:p>
      <w:pPr>
        <w:spacing w:line="520" w:lineRule="exac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各学院、学生班级：</w:t>
      </w:r>
    </w:p>
    <w:p>
      <w:pPr>
        <w:spacing w:line="520" w:lineRule="exact"/>
        <w:rPr>
          <w:rFonts w:hint="eastAsia"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  </w:t>
      </w:r>
      <w:r>
        <w:rPr>
          <w:rFonts w:ascii="宋体" w:hAnsi="宋体" w:cs="Tahoma"/>
          <w:color w:val="000000"/>
          <w:sz w:val="28"/>
          <w:szCs w:val="28"/>
        </w:rPr>
        <w:t>根据教务处工作安排，现将</w:t>
      </w:r>
      <w:r>
        <w:rPr>
          <w:rFonts w:ascii="宋体" w:hAnsi="宋体"/>
          <w:color w:val="000000"/>
          <w:sz w:val="28"/>
          <w:szCs w:val="28"/>
        </w:rPr>
        <w:t>201</w:t>
      </w: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/>
          <w:color w:val="000000"/>
          <w:sz w:val="28"/>
          <w:szCs w:val="28"/>
        </w:rPr>
        <w:t>-20</w:t>
      </w: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ascii="宋体" w:hAnsi="宋体" w:cs="Tahoma"/>
          <w:color w:val="000000"/>
          <w:sz w:val="28"/>
          <w:szCs w:val="28"/>
        </w:rPr>
        <w:t>学年第二学期期末补考有关事项通知如下：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cs="Tahoma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cs="Tahoma"/>
          <w:color w:val="000000"/>
          <w:sz w:val="28"/>
          <w:szCs w:val="28"/>
        </w:rPr>
        <w:t>本次补考日期与时间如下：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1620"/>
        <w:gridCol w:w="1620"/>
        <w:gridCol w:w="1620"/>
        <w:gridCol w:w="19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323616"/>
                <w:sz w:val="24"/>
              </w:rPr>
              <w:t xml:space="preserve">日期 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323616"/>
                <w:sz w:val="24"/>
              </w:rPr>
              <w:t>时间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323616"/>
                <w:sz w:val="24"/>
              </w:rPr>
              <w:t>时间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323616"/>
                <w:sz w:val="24"/>
              </w:rPr>
              <w:t>时间</w:t>
            </w: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b/>
                <w:bCs/>
                <w:color w:val="323616"/>
                <w:sz w:val="24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color w:val="323616"/>
                <w:sz w:val="24"/>
              </w:rPr>
              <w:t>8月28日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08:00-10:00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10:10-12:10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13:30-15:30</w:t>
            </w: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15:00-17:</w:t>
            </w:r>
            <w:r>
              <w:rPr>
                <w:rFonts w:hint="eastAsia" w:ascii="宋体" w:hAnsi="宋体" w:cs="Segoe UI"/>
                <w:color w:val="323616"/>
                <w:sz w:val="24"/>
              </w:rPr>
              <w:t>4</w:t>
            </w:r>
            <w:r>
              <w:rPr>
                <w:rFonts w:ascii="宋体" w:hAnsi="宋体" w:cs="Segoe UI"/>
                <w:color w:val="323616"/>
                <w:sz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color w:val="323616"/>
                <w:sz w:val="24"/>
              </w:rPr>
              <w:t>8月29日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08:00-10:00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10:10-12:10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13:30-15:30</w:t>
            </w: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15:40-17:40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color w:val="323616"/>
                <w:sz w:val="24"/>
              </w:rPr>
              <w:t>8月30日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08:00-10:00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10:10-12:10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13:30-15:30</w:t>
            </w: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Segoe UI"/>
                <w:sz w:val="24"/>
              </w:rPr>
            </w:pPr>
            <w:r>
              <w:rPr>
                <w:rFonts w:ascii="宋体" w:hAnsi="宋体" w:cs="Segoe UI"/>
                <w:color w:val="323616"/>
                <w:sz w:val="24"/>
              </w:rPr>
              <w:t>15:40-17:40</w:t>
            </w:r>
          </w:p>
        </w:tc>
      </w:tr>
    </w:tbl>
    <w:p>
      <w:pPr>
        <w:ind w:firstLine="480" w:firstLineChars="200"/>
        <w:rPr>
          <w:rFonts w:ascii="宋体" w:hAnsi="宋体" w:cs="Tahom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 </w:t>
      </w:r>
    </w:p>
    <w:p>
      <w:pPr>
        <w:spacing w:line="520" w:lineRule="exact"/>
        <w:ind w:firstLine="560" w:firstLineChars="200"/>
        <w:rPr>
          <w:rFonts w:hint="eastAsia"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cs="Tahoma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cs="Tahoma"/>
          <w:color w:val="000000"/>
          <w:sz w:val="28"/>
          <w:szCs w:val="28"/>
        </w:rPr>
        <w:t>本次补考范围包括本学期考试不及格课程（</w:t>
      </w:r>
      <w:r>
        <w:rPr>
          <w:rFonts w:hint="eastAsia" w:ascii="宋体" w:hAnsi="宋体" w:cs="Tahoma"/>
          <w:color w:val="000000"/>
          <w:sz w:val="28"/>
          <w:szCs w:val="28"/>
        </w:rPr>
        <w:t>通识教育选修课、</w:t>
      </w:r>
      <w:r>
        <w:rPr>
          <w:rFonts w:ascii="宋体" w:hAnsi="宋体" w:cs="Tahoma"/>
          <w:color w:val="000000"/>
          <w:sz w:val="28"/>
          <w:szCs w:val="28"/>
        </w:rPr>
        <w:t>实践性环节</w:t>
      </w:r>
      <w:r>
        <w:rPr>
          <w:rFonts w:hint="eastAsia" w:ascii="宋体" w:hAnsi="宋体" w:cs="Tahoma"/>
          <w:color w:val="000000"/>
          <w:sz w:val="28"/>
          <w:szCs w:val="28"/>
        </w:rPr>
        <w:t>、独立授课的实验</w:t>
      </w:r>
      <w:r>
        <w:rPr>
          <w:rFonts w:ascii="宋体" w:hAnsi="宋体" w:cs="Tahoma"/>
          <w:color w:val="000000"/>
          <w:sz w:val="28"/>
          <w:szCs w:val="28"/>
        </w:rPr>
        <w:t>除外）</w:t>
      </w:r>
      <w:r>
        <w:rPr>
          <w:rFonts w:hint="eastAsia" w:ascii="宋体" w:hAnsi="宋体" w:cs="Tahoma"/>
          <w:color w:val="000000"/>
          <w:sz w:val="28"/>
          <w:szCs w:val="28"/>
        </w:rPr>
        <w:t>、</w:t>
      </w:r>
      <w:r>
        <w:rPr>
          <w:rFonts w:hint="eastAsia" w:ascii="宋体" w:hAnsi="宋体" w:cs="Tahoma"/>
          <w:color w:val="FF0000"/>
          <w:sz w:val="28"/>
          <w:szCs w:val="28"/>
        </w:rPr>
        <w:t>部分学生</w:t>
      </w:r>
      <w:r>
        <w:rPr>
          <w:rFonts w:ascii="宋体" w:hAnsi="宋体" w:cs="Tahoma"/>
          <w:color w:val="FF0000"/>
          <w:sz w:val="28"/>
          <w:szCs w:val="28"/>
        </w:rPr>
        <w:t>因</w:t>
      </w:r>
      <w:r>
        <w:rPr>
          <w:rFonts w:hint="eastAsia" w:ascii="宋体" w:hAnsi="宋体" w:cs="Tahoma"/>
          <w:color w:val="FF0000"/>
          <w:sz w:val="28"/>
          <w:szCs w:val="28"/>
        </w:rPr>
        <w:t>故本学期未返校报学院备案</w:t>
      </w:r>
      <w:r>
        <w:rPr>
          <w:rFonts w:ascii="宋体" w:hAnsi="宋体" w:cs="Tahoma"/>
          <w:color w:val="FF0000"/>
          <w:sz w:val="28"/>
          <w:szCs w:val="28"/>
        </w:rPr>
        <w:t>获准缓考的课程。</w:t>
      </w:r>
      <w:r>
        <w:rPr>
          <w:rFonts w:hint="eastAsia" w:ascii="宋体" w:hAnsi="宋体" w:cs="Tahoma"/>
          <w:color w:val="FF0000"/>
          <w:sz w:val="28"/>
          <w:szCs w:val="28"/>
        </w:rPr>
        <w:t>按规定，本学期期末考试缺考、取消考试资格的学生不安排参加补考。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cs="Tahoma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cs="Tahoma"/>
          <w:color w:val="000000"/>
          <w:sz w:val="28"/>
          <w:szCs w:val="28"/>
        </w:rPr>
        <w:t>出卷老师用试卷袋密封试卷</w:t>
      </w:r>
      <w:r>
        <w:rPr>
          <w:rFonts w:ascii="宋体" w:hAnsi="宋体"/>
          <w:color w:val="000000"/>
          <w:sz w:val="28"/>
          <w:szCs w:val="28"/>
        </w:rPr>
        <w:t>,</w:t>
      </w:r>
      <w:r>
        <w:rPr>
          <w:rFonts w:ascii="宋体" w:hAnsi="宋体" w:cs="Tahoma"/>
          <w:color w:val="000000"/>
          <w:sz w:val="28"/>
          <w:szCs w:val="28"/>
        </w:rPr>
        <w:t>且填写了试卷名、院系、开闭卷、份数（根据考试安排表查询学生人数）后，交教务处印刷。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FF0000"/>
          <w:sz w:val="28"/>
          <w:szCs w:val="28"/>
        </w:rPr>
        <w:t>送卷、印卷时间地点：</w:t>
      </w:r>
      <w:r>
        <w:rPr>
          <w:rFonts w:hint="eastAsia" w:ascii="宋体" w:hAnsi="宋体"/>
          <w:color w:val="FF0000"/>
          <w:sz w:val="28"/>
          <w:szCs w:val="28"/>
        </w:rPr>
        <w:t>8</w:t>
      </w:r>
      <w:r>
        <w:rPr>
          <w:rFonts w:ascii="宋体" w:hAnsi="宋体" w:cs="Tahoma"/>
          <w:color w:val="FF0000"/>
          <w:sz w:val="28"/>
          <w:szCs w:val="28"/>
        </w:rPr>
        <w:t>月</w:t>
      </w:r>
      <w:r>
        <w:rPr>
          <w:rFonts w:hint="eastAsia" w:ascii="宋体" w:hAnsi="宋体"/>
          <w:color w:val="FF0000"/>
          <w:sz w:val="28"/>
          <w:szCs w:val="28"/>
        </w:rPr>
        <w:t>24</w:t>
      </w:r>
      <w:r>
        <w:rPr>
          <w:rFonts w:ascii="宋体" w:hAnsi="宋体" w:cs="Tahoma"/>
          <w:color w:val="FF0000"/>
          <w:sz w:val="28"/>
          <w:szCs w:val="28"/>
        </w:rPr>
        <w:t>日</w:t>
      </w:r>
      <w:r>
        <w:rPr>
          <w:rFonts w:ascii="宋体" w:hAnsi="宋体"/>
          <w:color w:val="FF0000"/>
          <w:sz w:val="28"/>
          <w:szCs w:val="28"/>
        </w:rPr>
        <w:t>-</w:t>
      </w:r>
      <w:r>
        <w:rPr>
          <w:rFonts w:hint="eastAsia" w:ascii="宋体" w:hAnsi="宋体"/>
          <w:color w:val="FF0000"/>
          <w:sz w:val="28"/>
          <w:szCs w:val="28"/>
        </w:rPr>
        <w:t>8</w:t>
      </w:r>
      <w:r>
        <w:rPr>
          <w:rFonts w:ascii="宋体" w:hAnsi="宋体" w:cs="Tahoma"/>
          <w:color w:val="FF0000"/>
          <w:sz w:val="28"/>
          <w:szCs w:val="28"/>
        </w:rPr>
        <w:t>月</w:t>
      </w:r>
      <w:r>
        <w:rPr>
          <w:rFonts w:hint="eastAsia" w:ascii="宋体" w:hAnsi="宋体"/>
          <w:color w:val="FF0000"/>
          <w:sz w:val="28"/>
          <w:szCs w:val="28"/>
        </w:rPr>
        <w:t>27</w:t>
      </w:r>
      <w:r>
        <w:rPr>
          <w:rFonts w:ascii="宋体" w:hAnsi="宋体" w:cs="Tahoma"/>
          <w:color w:val="FF0000"/>
          <w:sz w:val="28"/>
          <w:szCs w:val="28"/>
        </w:rPr>
        <w:t>日（前湖校区）</w:t>
      </w:r>
      <w:r>
        <w:rPr>
          <w:rFonts w:ascii="宋体" w:hAnsi="宋体" w:cs="Tahoma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ascii="宋体" w:hAnsi="宋体" w:cs="Tahoma"/>
          <w:color w:val="000000"/>
          <w:sz w:val="28"/>
          <w:szCs w:val="28"/>
        </w:rPr>
        <w:t>、请各位同学以班级为单位于</w:t>
      </w: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 w:cs="Tahoma"/>
          <w:sz w:val="28"/>
          <w:szCs w:val="28"/>
        </w:rPr>
        <w:t>月</w:t>
      </w:r>
      <w:r>
        <w:rPr>
          <w:rFonts w:hint="eastAsia" w:ascii="宋体" w:hAnsi="宋体" w:cs="Tahoma"/>
          <w:sz w:val="28"/>
          <w:szCs w:val="28"/>
        </w:rPr>
        <w:t>27</w:t>
      </w:r>
      <w:r>
        <w:rPr>
          <w:rFonts w:ascii="宋体" w:hAnsi="宋体" w:cs="Tahoma"/>
          <w:sz w:val="28"/>
          <w:szCs w:val="28"/>
        </w:rPr>
        <w:t>日</w:t>
      </w:r>
      <w:r>
        <w:rPr>
          <w:rFonts w:ascii="宋体" w:hAnsi="宋体" w:cs="Tahoma"/>
          <w:color w:val="000000"/>
          <w:sz w:val="28"/>
          <w:szCs w:val="28"/>
        </w:rPr>
        <w:t>到相关学院领取补考准考证。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</w:t>
      </w:r>
      <w:r>
        <w:rPr>
          <w:rFonts w:ascii="宋体" w:hAnsi="宋体" w:cs="Tahoma"/>
          <w:color w:val="000000"/>
          <w:sz w:val="28"/>
          <w:szCs w:val="28"/>
        </w:rPr>
        <w:t>、考生务必带好学生证或身份证和准考证提前</w:t>
      </w:r>
      <w:r>
        <w:rPr>
          <w:rFonts w:ascii="宋体" w:hAnsi="宋体"/>
          <w:color w:val="000000"/>
          <w:sz w:val="28"/>
          <w:szCs w:val="28"/>
        </w:rPr>
        <w:t>10</w:t>
      </w:r>
      <w:r>
        <w:rPr>
          <w:rFonts w:ascii="宋体" w:hAnsi="宋体" w:cs="Tahoma"/>
          <w:color w:val="000000"/>
          <w:sz w:val="28"/>
          <w:szCs w:val="28"/>
        </w:rPr>
        <w:t>分钟入考场，自觉遵守考试纪律。各学院负责人应对监考老师重申监考职责，各监考老师须提前</w:t>
      </w:r>
      <w:r>
        <w:rPr>
          <w:rFonts w:ascii="宋体" w:hAnsi="宋体"/>
          <w:color w:val="000000"/>
          <w:sz w:val="28"/>
          <w:szCs w:val="28"/>
        </w:rPr>
        <w:t>15</w:t>
      </w:r>
      <w:r>
        <w:rPr>
          <w:rFonts w:ascii="宋体" w:hAnsi="宋体" w:cs="Tahoma"/>
          <w:color w:val="000000"/>
          <w:sz w:val="28"/>
          <w:szCs w:val="28"/>
        </w:rPr>
        <w:t>分钟到达考场，清理考场，宣布考试纪律，检查学生证件，做好监考工作。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6</w:t>
      </w:r>
      <w:r>
        <w:rPr>
          <w:rFonts w:ascii="宋体" w:hAnsi="宋体" w:cs="Tahoma"/>
          <w:color w:val="000000"/>
          <w:sz w:val="28"/>
          <w:szCs w:val="28"/>
        </w:rPr>
        <w:t>、考试结束后，做好试卷的归档工作。补考阅卷结束后，试卷归各院保存，须附上参考答案和评分标准，装订成册。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 w:cs="Tahoma"/>
          <w:color w:val="000000"/>
          <w:sz w:val="28"/>
          <w:szCs w:val="28"/>
        </w:rPr>
        <w:t>、因部分课程需特定教室，故考试以准考证上地点为准。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8</w:t>
      </w:r>
      <w:r>
        <w:rPr>
          <w:rFonts w:ascii="宋体" w:hAnsi="宋体" w:cs="Tahoma"/>
          <w:color w:val="000000"/>
          <w:sz w:val="28"/>
          <w:szCs w:val="28"/>
        </w:rPr>
        <w:t>、成绩录入：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cs="Tahoma"/>
          <w:color w:val="000000"/>
          <w:sz w:val="28"/>
          <w:szCs w:val="28"/>
        </w:rPr>
        <w:t>）补考成绩通过网上教务系统录入，活动名称请选择</w:t>
      </w:r>
      <w:r>
        <w:rPr>
          <w:rFonts w:hint="eastAsia" w:ascii="宋体" w:hAnsi="宋体"/>
          <w:color w:val="000000"/>
          <w:sz w:val="28"/>
          <w:szCs w:val="28"/>
        </w:rPr>
        <w:t>“</w:t>
      </w:r>
      <w:r>
        <w:rPr>
          <w:rFonts w:ascii="宋体" w:hAnsi="宋体"/>
          <w:color w:val="000000"/>
          <w:sz w:val="28"/>
          <w:szCs w:val="28"/>
        </w:rPr>
        <w:t>201</w:t>
      </w:r>
      <w:r>
        <w:rPr>
          <w:rFonts w:hint="eastAsia" w:ascii="宋体" w:hAnsi="宋体"/>
          <w:color w:val="000000"/>
          <w:sz w:val="28"/>
          <w:szCs w:val="28"/>
        </w:rPr>
        <w:t>92</w:t>
      </w:r>
      <w:r>
        <w:rPr>
          <w:rFonts w:ascii="宋体" w:hAnsi="宋体" w:cs="Tahoma"/>
          <w:color w:val="000000"/>
          <w:sz w:val="28"/>
          <w:szCs w:val="28"/>
        </w:rPr>
        <w:t>学期补考</w:t>
      </w:r>
      <w:r>
        <w:rPr>
          <w:rFonts w:hint="eastAsia" w:ascii="宋体" w:hAnsi="宋体"/>
          <w:color w:val="000000"/>
          <w:sz w:val="28"/>
          <w:szCs w:val="28"/>
        </w:rPr>
        <w:t>”</w:t>
      </w:r>
      <w:r>
        <w:rPr>
          <w:rFonts w:ascii="宋体" w:hAnsi="宋体" w:cs="Tahoma"/>
          <w:color w:val="000000"/>
          <w:sz w:val="28"/>
          <w:szCs w:val="28"/>
        </w:rPr>
        <w:t>。网上成绩录入时间为</w:t>
      </w: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 w:cs="Tahoma"/>
          <w:color w:val="000000"/>
          <w:sz w:val="28"/>
          <w:szCs w:val="28"/>
        </w:rPr>
        <w:t>日</w:t>
      </w:r>
      <w:r>
        <w:rPr>
          <w:rFonts w:ascii="宋体" w:hAnsi="宋体"/>
          <w:color w:val="000000"/>
          <w:sz w:val="28"/>
          <w:szCs w:val="28"/>
        </w:rPr>
        <w:t>-9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日，网上成绩录入系统于</w:t>
      </w: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日</w:t>
      </w:r>
      <w:r>
        <w:rPr>
          <w:rFonts w:hint="eastAsia" w:ascii="宋体" w:hAnsi="宋体"/>
          <w:color w:val="000000"/>
          <w:sz w:val="28"/>
          <w:szCs w:val="28"/>
        </w:rPr>
        <w:t>23</w:t>
      </w:r>
      <w:r>
        <w:rPr>
          <w:rFonts w:ascii="宋体" w:hAnsi="宋体" w:cs="Tahoma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59</w:t>
      </w:r>
      <w:r>
        <w:rPr>
          <w:rFonts w:ascii="宋体" w:hAnsi="宋体" w:cs="Tahoma"/>
          <w:color w:val="000000"/>
          <w:sz w:val="28"/>
          <w:szCs w:val="28"/>
        </w:rPr>
        <w:t>关</w:t>
      </w:r>
      <w:bookmarkStart w:id="0" w:name="_GoBack"/>
      <w:bookmarkEnd w:id="0"/>
      <w:r>
        <w:rPr>
          <w:rFonts w:ascii="宋体" w:hAnsi="宋体" w:cs="Tahoma"/>
          <w:color w:val="000000"/>
          <w:sz w:val="28"/>
          <w:szCs w:val="28"/>
        </w:rPr>
        <w:t>闭。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cs="Tahoma"/>
          <w:color w:val="000000"/>
          <w:sz w:val="28"/>
          <w:szCs w:val="28"/>
        </w:rPr>
        <w:t>）每门课程的成绩录入人由系统自动生成，如有特殊情况，任课老师可在</w:t>
      </w: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日前联系课程开课学院教务员老师调整。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Tahoma"/>
          <w:color w:val="FF0000"/>
          <w:sz w:val="28"/>
          <w:szCs w:val="28"/>
          <w:lang w:val="en-US" w:eastAsia="zh-CN"/>
        </w:rPr>
      </w:pPr>
      <w:r>
        <w:rPr>
          <w:rFonts w:ascii="宋体" w:hAnsi="宋体" w:cs="Tahom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3</w:t>
      </w:r>
      <w:r>
        <w:rPr>
          <w:rFonts w:ascii="宋体" w:hAnsi="宋体" w:cs="Tahoma"/>
          <w:color w:val="000000"/>
          <w:sz w:val="28"/>
          <w:szCs w:val="28"/>
        </w:rPr>
        <w:t>）根据管理规定，成绩只采用分数方式</w:t>
      </w:r>
      <w:r>
        <w:rPr>
          <w:rFonts w:hint="eastAsia" w:ascii="宋体" w:hAnsi="宋体" w:cs="Tahoma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cs="Tahoma"/>
          <w:color w:val="FF0000"/>
          <w:sz w:val="28"/>
          <w:szCs w:val="28"/>
          <w:lang w:eastAsia="zh-CN"/>
        </w:rPr>
        <w:t>缓考课程随补考一起考试，原则上只计卷面分。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4</w:t>
      </w:r>
      <w:r>
        <w:rPr>
          <w:rFonts w:ascii="宋体" w:hAnsi="宋体" w:cs="Tahoma"/>
          <w:color w:val="000000"/>
          <w:sz w:val="28"/>
          <w:szCs w:val="28"/>
        </w:rPr>
        <w:t>）若成绩输入有误，可在</w:t>
      </w: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日关闭之前联系课程开课单位教务员撤销更正。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（</w:t>
      </w:r>
      <w:r>
        <w:rPr>
          <w:rFonts w:ascii="宋体" w:hAnsi="宋体"/>
          <w:color w:val="000000"/>
          <w:sz w:val="28"/>
          <w:szCs w:val="28"/>
        </w:rPr>
        <w:t>5</w:t>
      </w:r>
      <w:r>
        <w:rPr>
          <w:rFonts w:ascii="宋体" w:hAnsi="宋体" w:cs="Tahoma"/>
          <w:color w:val="000000"/>
          <w:sz w:val="28"/>
          <w:szCs w:val="28"/>
        </w:rPr>
        <w:t>）系统一旦关闭，如无特殊理由，成绩一律不得更改。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9</w:t>
      </w:r>
      <w:r>
        <w:rPr>
          <w:rFonts w:ascii="宋体" w:hAnsi="宋体" w:cs="Tahoma"/>
          <w:color w:val="000000"/>
          <w:sz w:val="28"/>
          <w:szCs w:val="28"/>
        </w:rPr>
        <w:t>、学生查询成绩方法：登录教务管理系统——课程成绩查询。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10</w:t>
      </w:r>
      <w:r>
        <w:rPr>
          <w:rFonts w:ascii="宋体" w:hAnsi="宋体" w:cs="Tahoma"/>
          <w:color w:val="000000"/>
          <w:sz w:val="28"/>
          <w:szCs w:val="28"/>
        </w:rPr>
        <w:t>、咨询电话：</w:t>
      </w:r>
      <w:r>
        <w:rPr>
          <w:rFonts w:ascii="宋体" w:hAnsi="宋体"/>
          <w:color w:val="000000"/>
          <w:sz w:val="28"/>
          <w:szCs w:val="28"/>
        </w:rPr>
        <w:t>83863717</w:t>
      </w:r>
      <w:r>
        <w:rPr>
          <w:rFonts w:ascii="宋体" w:hAnsi="宋体" w:cs="Tahoma"/>
          <w:color w:val="000000"/>
          <w:sz w:val="28"/>
          <w:szCs w:val="28"/>
        </w:rPr>
        <w:t>。</w:t>
      </w:r>
      <w:r>
        <w:rPr>
          <w:rFonts w:ascii="宋体" w:hAnsi="宋体"/>
          <w:color w:val="000000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ascii="宋体" w:hAnsi="宋体" w:cs="Tahoma"/>
          <w:color w:val="000000"/>
          <w:sz w:val="28"/>
          <w:szCs w:val="28"/>
        </w:rPr>
        <w:t>、请各学院通知学生班级。</w:t>
      </w:r>
    </w:p>
    <w:p>
      <w:pPr>
        <w:spacing w:line="520" w:lineRule="exac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 </w:t>
      </w:r>
    </w:p>
    <w:p>
      <w:pPr>
        <w:spacing w:line="520" w:lineRule="exac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附表</w:t>
      </w: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cs="Tahoma"/>
          <w:color w:val="000000"/>
          <w:sz w:val="28"/>
          <w:szCs w:val="28"/>
        </w:rPr>
        <w:t>：考试目录</w:t>
      </w:r>
    </w:p>
    <w:p>
      <w:pPr>
        <w:spacing w:line="520" w:lineRule="exac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附表</w:t>
      </w: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cs="Tahoma"/>
          <w:color w:val="000000"/>
          <w:sz w:val="28"/>
          <w:szCs w:val="28"/>
        </w:rPr>
        <w:t>：考试安排明细</w:t>
      </w:r>
    </w:p>
    <w:p>
      <w:pPr>
        <w:spacing w:line="520" w:lineRule="exact"/>
        <w:ind w:right="480"/>
        <w:jc w:val="right"/>
        <w:rPr>
          <w:rFonts w:hint="eastAsia" w:ascii="宋体" w:hAnsi="宋体" w:cs="Tahoma"/>
          <w:color w:val="000000"/>
          <w:sz w:val="28"/>
          <w:szCs w:val="28"/>
        </w:rPr>
      </w:pPr>
    </w:p>
    <w:p>
      <w:pPr>
        <w:spacing w:line="520" w:lineRule="exact"/>
        <w:ind w:right="480"/>
        <w:jc w:val="righ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 w:cs="Tahoma"/>
          <w:color w:val="000000"/>
          <w:sz w:val="28"/>
          <w:szCs w:val="28"/>
        </w:rPr>
        <w:t>教务处</w:t>
      </w:r>
    </w:p>
    <w:p>
      <w:pPr>
        <w:spacing w:after="150" w:line="520" w:lineRule="exact"/>
        <w:jc w:val="right"/>
        <w:rPr>
          <w:rFonts w:ascii="宋体" w:hAnsi="宋体" w:cs="Tahom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ascii="宋体" w:hAnsi="宋体" w:cs="Tahoma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</w:rPr>
        <w:t>7</w:t>
      </w:r>
      <w:r>
        <w:rPr>
          <w:rFonts w:ascii="宋体" w:hAnsi="宋体" w:cs="Tahoma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cs="Tahoma"/>
          <w:color w:val="000000"/>
          <w:sz w:val="28"/>
          <w:szCs w:val="28"/>
        </w:rPr>
        <w:t>日</w:t>
      </w:r>
    </w:p>
    <w:p>
      <w:pPr>
        <w:spacing w:line="220" w:lineRule="atLeast"/>
        <w:rPr>
          <w:sz w:val="28"/>
          <w:szCs w:val="28"/>
        </w:rPr>
      </w:pPr>
    </w:p>
    <w:p>
      <w:pPr>
        <w:spacing w:beforeLines="50" w:afterLines="100" w:line="360" w:lineRule="auto"/>
        <w:jc w:val="center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363"/>
    <w:rsid w:val="00083364"/>
    <w:rsid w:val="000B7562"/>
    <w:rsid w:val="00104814"/>
    <w:rsid w:val="001F660B"/>
    <w:rsid w:val="0022243F"/>
    <w:rsid w:val="002356BD"/>
    <w:rsid w:val="003B0370"/>
    <w:rsid w:val="00491AAF"/>
    <w:rsid w:val="004D64F9"/>
    <w:rsid w:val="00552A0B"/>
    <w:rsid w:val="005E784A"/>
    <w:rsid w:val="00625002"/>
    <w:rsid w:val="007016D1"/>
    <w:rsid w:val="00793E7E"/>
    <w:rsid w:val="007D15ED"/>
    <w:rsid w:val="008274E1"/>
    <w:rsid w:val="008313EE"/>
    <w:rsid w:val="00833B65"/>
    <w:rsid w:val="009065E0"/>
    <w:rsid w:val="00926363"/>
    <w:rsid w:val="00A34B24"/>
    <w:rsid w:val="00A96AF4"/>
    <w:rsid w:val="00AB55E0"/>
    <w:rsid w:val="00B57981"/>
    <w:rsid w:val="00C250E8"/>
    <w:rsid w:val="00C33C00"/>
    <w:rsid w:val="00C81260"/>
    <w:rsid w:val="00CC2911"/>
    <w:rsid w:val="00CD0084"/>
    <w:rsid w:val="00D06E58"/>
    <w:rsid w:val="00D521BE"/>
    <w:rsid w:val="00D743BF"/>
    <w:rsid w:val="00E21EAE"/>
    <w:rsid w:val="00E21F94"/>
    <w:rsid w:val="00EA0B32"/>
    <w:rsid w:val="00EA2715"/>
    <w:rsid w:val="00EE09FD"/>
    <w:rsid w:val="00EF1E3C"/>
    <w:rsid w:val="00F50409"/>
    <w:rsid w:val="3A2A64A3"/>
    <w:rsid w:val="742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163</Words>
  <Characters>935</Characters>
  <Lines>7</Lines>
  <Paragraphs>2</Paragraphs>
  <TotalTime>3</TotalTime>
  <ScaleCrop>false</ScaleCrop>
  <LinksUpToDate>false</LinksUpToDate>
  <CharactersWithSpaces>1096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2020-07-12T06:01:00Z</dcterms:created>
  <dc:creator>龙石爱</dc:creator>
  <cp:lastModifiedBy>Administrator</cp:lastModifiedBy>
  <cp:lastPrinted>2017-11-21T07:33:00Z</cp:lastPrinted>
  <dcterms:modified xsi:type="dcterms:W3CDTF">2020-07-13T09:30:03Z</dcterms:modified>
  <dc:title>关于公示第四批创新创业教育课程培育项目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